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DA1DF" w14:textId="013F73D5" w:rsidR="004D1AD2" w:rsidRPr="003D7CA2" w:rsidRDefault="004E05DA">
      <w:pPr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E3564C" wp14:editId="5FCAC6F4">
                <wp:simplePos x="0" y="0"/>
                <wp:positionH relativeFrom="margin">
                  <wp:posOffset>1333500</wp:posOffset>
                </wp:positionH>
                <wp:positionV relativeFrom="paragraph">
                  <wp:posOffset>9525</wp:posOffset>
                </wp:positionV>
                <wp:extent cx="3819525" cy="6381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638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E556E" w14:textId="02C02F54" w:rsidR="004D1AD2" w:rsidRPr="009865EB" w:rsidRDefault="004E05DA" w:rsidP="004E05DA">
                            <w:pPr>
                              <w:pStyle w:val="Heading2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DF7B0B">
                              <w:rPr>
                                <w:rFonts w:ascii="Comic Sans MS" w:hAnsi="Comic Sans MS"/>
                                <w:color w:val="0070C0"/>
                                <w:sz w:val="26"/>
                                <w:szCs w:val="26"/>
                              </w:rPr>
                              <w:br/>
                            </w:r>
                            <w:r w:rsidR="004D1AD2" w:rsidRPr="009865EB">
                              <w:rPr>
                                <w:rFonts w:ascii="Comic Sans MS" w:hAnsi="Comic Sans MS"/>
                                <w:color w:val="0070C0"/>
                                <w:sz w:val="26"/>
                                <w:szCs w:val="26"/>
                              </w:rPr>
                              <w:t>ΤΑΥΤΟΤΗΤΑ ΠΡΟΪΟΝΤΟΣ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356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pt;margin-top:.75pt;width:300.75pt;height: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" fillcolor="#f2f2f2 [3052]" stroked="f">
                <v:textbox>
                  <w:txbxContent>
                    <w:p w14:paraId="130E556E" w14:textId="02C02F54" w:rsidR="004D1AD2" w:rsidRPr="009865EB" w:rsidRDefault="004E05DA" w:rsidP="004E05DA">
                      <w:pPr>
                        <w:pStyle w:val="Heading2"/>
                        <w:jc w:val="center"/>
                        <w:rPr>
                          <w:rFonts w:ascii="Comic Sans MS" w:hAnsi="Comic Sans MS"/>
                          <w:color w:val="0070C0"/>
                          <w:sz w:val="26"/>
                          <w:szCs w:val="26"/>
                        </w:rPr>
                      </w:pPr>
                      <w:r w:rsidRPr="00DF7B0B">
                        <w:rPr>
                          <w:rFonts w:ascii="Comic Sans MS" w:hAnsi="Comic Sans MS"/>
                          <w:color w:val="0070C0"/>
                          <w:sz w:val="26"/>
                          <w:szCs w:val="26"/>
                        </w:rPr>
                        <w:br/>
                      </w:r>
                      <w:r w:rsidR="004D1AD2" w:rsidRPr="009865EB">
                        <w:rPr>
                          <w:rFonts w:ascii="Comic Sans MS" w:hAnsi="Comic Sans MS"/>
                          <w:color w:val="0070C0"/>
                          <w:sz w:val="26"/>
                          <w:szCs w:val="26"/>
                        </w:rPr>
                        <w:t>ΤΑΥΤΟΤΗΤΑ ΠΡΟΪΟΝΤΟΣ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0128" w:rsidRPr="004D0128">
        <w:rPr>
          <w:noProof/>
        </w:rPr>
        <w:drawing>
          <wp:inline distT="0" distB="0" distL="0" distR="0" wp14:anchorId="7777750D" wp14:editId="3CD25B93">
            <wp:extent cx="628650" cy="45262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5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7CCCA" w14:textId="38C6FB66" w:rsidR="004D1AD2" w:rsidRDefault="004D1AD2"/>
    <w:p w14:paraId="49A31B8C" w14:textId="074449F7" w:rsidR="000518CA" w:rsidRDefault="000518CA">
      <w:pPr>
        <w:rPr>
          <w:rFonts w:ascii="Comic Sans MS" w:hAnsi="Comic Sans MS"/>
          <w:sz w:val="20"/>
          <w:lang w:val="el-GR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248"/>
        <w:gridCol w:w="5827"/>
      </w:tblGrid>
      <w:tr w:rsidR="00DD1177" w14:paraId="1F24BFDB" w14:textId="77777777" w:rsidTr="00FB06A7">
        <w:trPr>
          <w:gridAfter w:val="1"/>
          <w:wAfter w:w="5827" w:type="dxa"/>
          <w:trHeight w:val="422"/>
        </w:trPr>
        <w:tc>
          <w:tcPr>
            <w:tcW w:w="4248" w:type="dxa"/>
          </w:tcPr>
          <w:p w14:paraId="6A176904" w14:textId="77777777" w:rsidR="00DD1177" w:rsidRPr="001309C8" w:rsidRDefault="00DD1177" w:rsidP="0021559B">
            <w:pPr>
              <w:jc w:val="center"/>
              <w:rPr>
                <w:rFonts w:ascii="Comic Sans MS" w:hAnsi="Comic Sans MS"/>
                <w:b/>
                <w:i/>
                <w:color w:val="4472C4" w:themeColor="accent1"/>
                <w:sz w:val="18"/>
                <w:lang w:val="el-G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7B0B">
              <w:rPr>
                <w:rFonts w:ascii="Comic Sans MS" w:hAnsi="Comic Sans MS"/>
                <w:b/>
                <w:i/>
                <w:color w:val="4472C4" w:themeColor="accent1"/>
                <w:lang w:val="el-G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ΠΕΡΙΓΡΑΦΗ ΠΡΟΪΟΝΤΟΣ</w:t>
            </w:r>
          </w:p>
        </w:tc>
      </w:tr>
      <w:tr w:rsidR="00DD1177" w:rsidRPr="001F5CAE" w14:paraId="291703C2" w14:textId="77777777" w:rsidTr="00FB06A7">
        <w:trPr>
          <w:trHeight w:val="607"/>
        </w:trPr>
        <w:tc>
          <w:tcPr>
            <w:tcW w:w="4248" w:type="dxa"/>
          </w:tcPr>
          <w:p w14:paraId="562EE508" w14:textId="77777777" w:rsidR="00DD1177" w:rsidRPr="00970903" w:rsidRDefault="00DD1177" w:rsidP="0021559B">
            <w:pPr>
              <w:rPr>
                <w:rFonts w:ascii="Comic Sans MS" w:hAnsi="Comic Sans MS"/>
                <w:szCs w:val="22"/>
                <w:lang w:val="el-GR"/>
              </w:rPr>
            </w:pPr>
            <w:r w:rsidRPr="00970903">
              <w:rPr>
                <w:rFonts w:ascii="Comic Sans MS" w:hAnsi="Comic Sans MS"/>
                <w:szCs w:val="22"/>
                <w:lang w:val="el-GR"/>
              </w:rPr>
              <w:t>Εμπορική Ονομασία</w:t>
            </w:r>
          </w:p>
        </w:tc>
        <w:tc>
          <w:tcPr>
            <w:tcW w:w="5827" w:type="dxa"/>
          </w:tcPr>
          <w:p w14:paraId="60153820" w14:textId="5C660EC9" w:rsidR="00DD1177" w:rsidRPr="00BE044C" w:rsidRDefault="008D61E6" w:rsidP="00FB06A7">
            <w:pPr>
              <w:rPr>
                <w:rFonts w:ascii="Comic Sans MS" w:hAnsi="Comic Sans MS"/>
                <w:b/>
                <w:i/>
                <w:sz w:val="28"/>
                <w:szCs w:val="28"/>
                <w:lang w:val="el-GR"/>
              </w:rPr>
            </w:pPr>
            <w:r w:rsidRPr="005715A4">
              <w:rPr>
                <w:rFonts w:ascii="Comic Sans MS" w:hAnsi="Comic Sans MS"/>
                <w:b/>
                <w:i/>
                <w:sz w:val="26"/>
                <w:szCs w:val="26"/>
                <w:lang w:val="el-GR"/>
              </w:rPr>
              <w:t>Δέλτα</w:t>
            </w:r>
            <w:r w:rsidRPr="00BE044C">
              <w:rPr>
                <w:rFonts w:ascii="Comic Sans MS" w:hAnsi="Comic Sans MS"/>
                <w:b/>
                <w:i/>
                <w:sz w:val="26"/>
                <w:szCs w:val="26"/>
                <w:lang w:val="el-GR"/>
              </w:rPr>
              <w:t xml:space="preserve"> </w:t>
            </w:r>
            <w:r w:rsidRPr="00FB06A7">
              <w:rPr>
                <w:rFonts w:ascii="Comic Sans MS" w:hAnsi="Comic Sans MS"/>
                <w:b/>
                <w:i/>
                <w:sz w:val="26"/>
                <w:szCs w:val="26"/>
                <w:lang w:val="en-US"/>
              </w:rPr>
              <w:t>Smart</w:t>
            </w:r>
            <w:r w:rsidRPr="00BE044C">
              <w:rPr>
                <w:rFonts w:ascii="Comic Sans MS" w:hAnsi="Comic Sans MS"/>
                <w:b/>
                <w:i/>
                <w:sz w:val="26"/>
                <w:szCs w:val="26"/>
                <w:lang w:val="el-GR"/>
              </w:rPr>
              <w:t xml:space="preserve"> </w:t>
            </w:r>
            <w:r w:rsidR="00BE044C">
              <w:rPr>
                <w:rFonts w:ascii="Comic Sans MS" w:hAnsi="Comic Sans MS"/>
                <w:b/>
                <w:i/>
                <w:sz w:val="26"/>
                <w:szCs w:val="26"/>
                <w:lang w:val="el-GR"/>
              </w:rPr>
              <w:t>Γαλακτοκέικ με φρέσκο γάλα</w:t>
            </w:r>
          </w:p>
        </w:tc>
      </w:tr>
      <w:tr w:rsidR="00DD1177" w:rsidRPr="001F5CAE" w14:paraId="2BC47809" w14:textId="77777777" w:rsidTr="00FB06A7">
        <w:trPr>
          <w:trHeight w:val="711"/>
        </w:trPr>
        <w:tc>
          <w:tcPr>
            <w:tcW w:w="4248" w:type="dxa"/>
          </w:tcPr>
          <w:p w14:paraId="72F80509" w14:textId="77777777" w:rsidR="00DD1177" w:rsidRDefault="00DD1177" w:rsidP="0021559B">
            <w:pPr>
              <w:rPr>
                <w:rFonts w:ascii="Comic Sans MS" w:hAnsi="Comic Sans MS"/>
                <w:szCs w:val="22"/>
                <w:lang w:val="el-GR"/>
              </w:rPr>
            </w:pPr>
            <w:r>
              <w:rPr>
                <w:rFonts w:ascii="Comic Sans MS" w:hAnsi="Comic Sans MS"/>
                <w:szCs w:val="22"/>
                <w:lang w:val="el-GR"/>
              </w:rPr>
              <w:t>Ονομασία πώλησης</w:t>
            </w:r>
          </w:p>
        </w:tc>
        <w:tc>
          <w:tcPr>
            <w:tcW w:w="5827" w:type="dxa"/>
          </w:tcPr>
          <w:p w14:paraId="2FE62920" w14:textId="49D0046F" w:rsidR="00A83A11" w:rsidRPr="00A83A11" w:rsidRDefault="00BE044C" w:rsidP="000B7360">
            <w:pPr>
              <w:jc w:val="center"/>
              <w:rPr>
                <w:rFonts w:ascii="Comic Sans MS" w:hAnsi="Comic Sans MS"/>
                <w:bCs/>
                <w:szCs w:val="22"/>
                <w:lang w:val="el-GR"/>
              </w:rPr>
            </w:pPr>
            <w:r w:rsidRPr="00BE044C">
              <w:rPr>
                <w:rFonts w:ascii="Comic Sans MS" w:hAnsi="Comic Sans MS"/>
                <w:bCs/>
                <w:szCs w:val="22"/>
                <w:lang w:val="el-GR"/>
              </w:rPr>
              <w:t>Αφράτο κέικ με γέμιση από φρέσκο γάλα και επικάλυψη με γεύση σοκολάτας.</w:t>
            </w:r>
          </w:p>
        </w:tc>
      </w:tr>
    </w:tbl>
    <w:p w14:paraId="1164AC2B" w14:textId="2B87C912" w:rsidR="00533D30" w:rsidRDefault="00533D30">
      <w:pPr>
        <w:rPr>
          <w:rFonts w:ascii="Comic Sans MS" w:hAnsi="Comic Sans MS"/>
          <w:sz w:val="20"/>
          <w:lang w:val="el-GR"/>
        </w:rPr>
      </w:pPr>
    </w:p>
    <w:p w14:paraId="7B3FA1F2" w14:textId="0290E666" w:rsidR="00512A9D" w:rsidRPr="00634060" w:rsidRDefault="00512A9D">
      <w:pPr>
        <w:rPr>
          <w:sz w:val="16"/>
          <w:szCs w:val="16"/>
          <w:lang w:val="el-GR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315"/>
        <w:gridCol w:w="5760"/>
      </w:tblGrid>
      <w:tr w:rsidR="001309C8" w:rsidRPr="00970903" w14:paraId="28D8F98C" w14:textId="77777777" w:rsidTr="00FC2494">
        <w:trPr>
          <w:gridAfter w:val="1"/>
          <w:wAfter w:w="5760" w:type="dxa"/>
          <w:trHeight w:val="485"/>
        </w:trPr>
        <w:tc>
          <w:tcPr>
            <w:tcW w:w="4315" w:type="dxa"/>
          </w:tcPr>
          <w:p w14:paraId="5334BA39" w14:textId="77777777" w:rsidR="001309C8" w:rsidRPr="00970903" w:rsidRDefault="001309C8" w:rsidP="005F2A97">
            <w:pPr>
              <w:jc w:val="center"/>
              <w:rPr>
                <w:rFonts w:ascii="Comic Sans MS" w:hAnsi="Comic Sans MS"/>
                <w:b/>
                <w:i/>
                <w:lang w:val="el-GR"/>
              </w:rPr>
            </w:pPr>
            <w:r w:rsidRPr="00970903">
              <w:rPr>
                <w:rFonts w:ascii="Comic Sans MS" w:hAnsi="Comic Sans MS"/>
                <w:b/>
                <w:i/>
                <w:color w:val="4472C4" w:themeColor="accent1"/>
                <w:lang w:val="el-G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ΙΔΙΟΤΗΤΕΣ ΠΡΟΪΟΝΤΟΣ</w:t>
            </w:r>
          </w:p>
        </w:tc>
      </w:tr>
      <w:tr w:rsidR="001309C8" w:rsidRPr="008D61E6" w14:paraId="726978F2" w14:textId="77777777" w:rsidTr="005715A4">
        <w:trPr>
          <w:trHeight w:val="549"/>
        </w:trPr>
        <w:tc>
          <w:tcPr>
            <w:tcW w:w="10075" w:type="dxa"/>
            <w:gridSpan w:val="2"/>
          </w:tcPr>
          <w:p w14:paraId="1B8E2C4A" w14:textId="4E130661" w:rsidR="00D64D23" w:rsidRDefault="00A00B6B" w:rsidP="007C552B">
            <w:pPr>
              <w:rPr>
                <w:rFonts w:ascii="Comic Sans MS" w:hAnsi="Comic Sans MS"/>
                <w:bCs/>
                <w:sz w:val="20"/>
                <w:lang w:val="el-GR"/>
              </w:rPr>
            </w:pPr>
            <w:r w:rsidRPr="00A00B6B">
              <w:rPr>
                <w:rFonts w:ascii="Comic Sans MS" w:hAnsi="Comic Sans MS"/>
                <w:bCs/>
                <w:sz w:val="20"/>
                <w:lang w:val="el-GR"/>
              </w:rPr>
              <w:t xml:space="preserve">Απολαμβάνεται ως ένα </w:t>
            </w:r>
            <w:r w:rsidR="00BE044C">
              <w:rPr>
                <w:rFonts w:ascii="Comic Sans MS" w:hAnsi="Comic Sans MS"/>
                <w:bCs/>
                <w:sz w:val="20"/>
                <w:lang w:val="el-GR"/>
              </w:rPr>
              <w:t>νόστιμο</w:t>
            </w:r>
            <w:r w:rsidRPr="00A00B6B">
              <w:rPr>
                <w:rFonts w:ascii="Comic Sans MS" w:hAnsi="Comic Sans MS"/>
                <w:bCs/>
                <w:sz w:val="20"/>
                <w:lang w:val="el-GR"/>
              </w:rPr>
              <w:t xml:space="preserve"> σνακ.</w:t>
            </w:r>
          </w:p>
          <w:p w14:paraId="30DD21EC" w14:textId="5969F4F6" w:rsidR="00BE044C" w:rsidRDefault="003D305B" w:rsidP="007C552B">
            <w:pPr>
              <w:rPr>
                <w:rFonts w:ascii="Comic Sans MS" w:hAnsi="Comic Sans MS"/>
                <w:bCs/>
                <w:sz w:val="20"/>
                <w:lang w:val="el-GR"/>
              </w:rPr>
            </w:pPr>
            <w:r>
              <w:rPr>
                <w:rFonts w:ascii="Comic Sans MS" w:hAnsi="Comic Sans MS"/>
                <w:bCs/>
                <w:sz w:val="20"/>
                <w:lang w:val="el-GR"/>
              </w:rPr>
              <w:t>Χωρίς χρωστικές</w:t>
            </w:r>
            <w:r w:rsidR="00BE044C">
              <w:rPr>
                <w:rFonts w:ascii="Comic Sans MS" w:hAnsi="Comic Sans MS"/>
                <w:bCs/>
                <w:sz w:val="20"/>
                <w:lang w:val="el-GR"/>
              </w:rPr>
              <w:t>.</w:t>
            </w:r>
            <w:r>
              <w:rPr>
                <w:rFonts w:ascii="Comic Sans MS" w:hAnsi="Comic Sans MS"/>
                <w:bCs/>
                <w:sz w:val="20"/>
                <w:lang w:val="el-GR"/>
              </w:rPr>
              <w:t xml:space="preserve"> </w:t>
            </w:r>
          </w:p>
          <w:p w14:paraId="054991C2" w14:textId="502720D6" w:rsidR="003D305B" w:rsidRPr="003D305B" w:rsidRDefault="00BE044C" w:rsidP="007C552B">
            <w:pPr>
              <w:rPr>
                <w:rFonts w:ascii="Comic Sans MS" w:hAnsi="Comic Sans MS"/>
                <w:bCs/>
                <w:sz w:val="20"/>
                <w:lang w:val="el-GR"/>
              </w:rPr>
            </w:pPr>
            <w:r>
              <w:rPr>
                <w:rFonts w:ascii="Comic Sans MS" w:hAnsi="Comic Sans MS"/>
                <w:bCs/>
                <w:sz w:val="20"/>
                <w:lang w:val="el-GR"/>
              </w:rPr>
              <w:t xml:space="preserve">Χωρίς </w:t>
            </w:r>
            <w:r w:rsidR="003D305B">
              <w:rPr>
                <w:rFonts w:ascii="Comic Sans MS" w:hAnsi="Comic Sans MS"/>
                <w:bCs/>
                <w:sz w:val="20"/>
                <w:lang w:val="el-GR"/>
              </w:rPr>
              <w:t>συντηρητικά.</w:t>
            </w:r>
          </w:p>
        </w:tc>
      </w:tr>
    </w:tbl>
    <w:p w14:paraId="5351C1F7" w14:textId="0D8D4E5D" w:rsidR="00216599" w:rsidRDefault="00216599">
      <w:pPr>
        <w:rPr>
          <w:lang w:val="el-GR"/>
        </w:rPr>
      </w:pPr>
    </w:p>
    <w:p w14:paraId="32D36FC0" w14:textId="77777777" w:rsidR="00B9010D" w:rsidRPr="003D7CA2" w:rsidRDefault="00B9010D">
      <w:pPr>
        <w:rPr>
          <w:lang w:val="el-GR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855"/>
        <w:gridCol w:w="5220"/>
      </w:tblGrid>
      <w:tr w:rsidR="002A6540" w:rsidRPr="00B73E32" w14:paraId="1E08D851" w14:textId="77777777" w:rsidTr="00FB7AAB">
        <w:trPr>
          <w:gridAfter w:val="1"/>
          <w:wAfter w:w="5220" w:type="dxa"/>
          <w:trHeight w:val="476"/>
        </w:trPr>
        <w:tc>
          <w:tcPr>
            <w:tcW w:w="4855" w:type="dxa"/>
          </w:tcPr>
          <w:p w14:paraId="02AF66D6" w14:textId="77777777" w:rsidR="002A6540" w:rsidRPr="00DA6B24" w:rsidRDefault="002A6540" w:rsidP="00FB7AAB">
            <w:pPr>
              <w:jc w:val="center"/>
              <w:rPr>
                <w:rFonts w:ascii="Comic Sans MS" w:hAnsi="Comic Sans MS"/>
                <w:b/>
                <w:i/>
                <w:color w:val="4472C4" w:themeColor="accent1"/>
                <w:lang w:val="el-G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i/>
                <w:color w:val="4472C4" w:themeColor="accent1"/>
                <w:lang w:val="el-G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ΣΥΣΤΑΤΙΚΑ</w:t>
            </w:r>
          </w:p>
        </w:tc>
      </w:tr>
      <w:tr w:rsidR="002A6540" w:rsidRPr="001F5CAE" w14:paraId="682EF369" w14:textId="77777777" w:rsidTr="00FB7AAB">
        <w:trPr>
          <w:trHeight w:val="639"/>
        </w:trPr>
        <w:tc>
          <w:tcPr>
            <w:tcW w:w="10075" w:type="dxa"/>
            <w:gridSpan w:val="2"/>
          </w:tcPr>
          <w:p w14:paraId="7E9F7B50" w14:textId="33040C35" w:rsidR="00BE044C" w:rsidRPr="00BE044C" w:rsidRDefault="00BE044C" w:rsidP="00BE044C">
            <w:pPr>
              <w:rPr>
                <w:rFonts w:ascii="Comic Sans MS" w:hAnsi="Comic Sans MS"/>
                <w:bCs/>
                <w:lang w:val="el-GR"/>
              </w:rPr>
            </w:pPr>
            <w:r w:rsidRPr="00BE044C">
              <w:rPr>
                <w:rFonts w:ascii="Comic Sans MS" w:hAnsi="Comic Sans MS"/>
                <w:bCs/>
                <w:lang w:val="el-GR"/>
              </w:rPr>
              <w:t xml:space="preserve">Συστατικά: Φυτικά λιπαρά (φοινικέλαιο, φοινικοπυρηνέλαιο, έλαιο καρύδας), ζάχαρη, πλήρες </w:t>
            </w:r>
            <w:r w:rsidRPr="00BE044C">
              <w:rPr>
                <w:rFonts w:ascii="Comic Sans MS" w:hAnsi="Comic Sans MS"/>
                <w:b/>
                <w:lang w:val="el-GR"/>
              </w:rPr>
              <w:t>γάλα</w:t>
            </w:r>
            <w:r w:rsidRPr="00BE044C">
              <w:rPr>
                <w:rFonts w:ascii="Comic Sans MS" w:hAnsi="Comic Sans MS"/>
                <w:bCs/>
                <w:lang w:val="el-GR"/>
              </w:rPr>
              <w:t xml:space="preserve"> αγελάδος (22%), </w:t>
            </w:r>
            <w:r w:rsidRPr="00BE044C">
              <w:rPr>
                <w:rFonts w:ascii="Comic Sans MS" w:hAnsi="Comic Sans MS"/>
                <w:b/>
                <w:lang w:val="el-GR"/>
              </w:rPr>
              <w:t>σιτάλευρο</w:t>
            </w:r>
            <w:r w:rsidRPr="00BE044C">
              <w:rPr>
                <w:rFonts w:ascii="Comic Sans MS" w:hAnsi="Comic Sans MS"/>
                <w:bCs/>
                <w:lang w:val="el-GR"/>
              </w:rPr>
              <w:t xml:space="preserve">, </w:t>
            </w:r>
            <w:r w:rsidRPr="00BE044C">
              <w:rPr>
                <w:rFonts w:ascii="Comic Sans MS" w:hAnsi="Comic Sans MS"/>
                <w:b/>
                <w:lang w:val="el-GR"/>
              </w:rPr>
              <w:t>αυγό</w:t>
            </w:r>
            <w:r w:rsidRPr="00BE044C">
              <w:rPr>
                <w:rFonts w:ascii="Comic Sans MS" w:hAnsi="Comic Sans MS"/>
                <w:bCs/>
                <w:lang w:val="el-GR"/>
              </w:rPr>
              <w:t xml:space="preserve"> αχυρώνα,</w:t>
            </w:r>
            <w:r>
              <w:rPr>
                <w:rFonts w:ascii="Comic Sans MS" w:hAnsi="Comic Sans MS"/>
                <w:bCs/>
                <w:lang w:val="el-GR"/>
              </w:rPr>
              <w:t xml:space="preserve"> </w:t>
            </w:r>
            <w:r w:rsidRPr="00BE044C">
              <w:rPr>
                <w:rFonts w:ascii="Comic Sans MS" w:hAnsi="Comic Sans MS"/>
                <w:bCs/>
                <w:lang w:val="el-GR"/>
              </w:rPr>
              <w:t xml:space="preserve">αποβουτυρωμένο </w:t>
            </w:r>
            <w:r w:rsidRPr="00BE044C">
              <w:rPr>
                <w:rFonts w:ascii="Comic Sans MS" w:hAnsi="Comic Sans MS"/>
                <w:b/>
                <w:lang w:val="el-GR"/>
              </w:rPr>
              <w:t>γάλα</w:t>
            </w:r>
            <w:r w:rsidRPr="00BE044C">
              <w:rPr>
                <w:rFonts w:ascii="Comic Sans MS" w:hAnsi="Comic Sans MS"/>
                <w:bCs/>
                <w:lang w:val="el-GR"/>
              </w:rPr>
              <w:t xml:space="preserve"> σε σκόνη, κακάο</w:t>
            </w:r>
            <w:r>
              <w:rPr>
                <w:rFonts w:ascii="Comic Sans MS" w:hAnsi="Comic Sans MS"/>
                <w:bCs/>
                <w:lang w:val="el-GR"/>
              </w:rPr>
              <w:t xml:space="preserve"> </w:t>
            </w:r>
            <w:r w:rsidRPr="00BE044C">
              <w:rPr>
                <w:rFonts w:ascii="Comic Sans MS" w:hAnsi="Comic Sans MS"/>
                <w:bCs/>
                <w:lang w:val="el-GR"/>
              </w:rPr>
              <w:t>αποβου</w:t>
            </w:r>
            <w:r>
              <w:rPr>
                <w:rFonts w:ascii="Comic Sans MS" w:hAnsi="Comic Sans MS"/>
                <w:bCs/>
                <w:lang w:val="el-GR"/>
              </w:rPr>
              <w:t>-</w:t>
            </w:r>
            <w:r w:rsidRPr="00BE044C">
              <w:rPr>
                <w:rFonts w:ascii="Comic Sans MS" w:hAnsi="Comic Sans MS"/>
                <w:bCs/>
                <w:lang w:val="el-GR"/>
              </w:rPr>
              <w:t>τυρωμένο (5,3%), δεξτρόζη, άμυλο πατάτας, γαλακτωματοποιητές: μόνο- και διγλυκερίδια</w:t>
            </w:r>
          </w:p>
          <w:p w14:paraId="58EC9DDF" w14:textId="77777777" w:rsidR="00BE044C" w:rsidRDefault="00BE044C" w:rsidP="00BE044C">
            <w:pPr>
              <w:rPr>
                <w:rFonts w:ascii="Comic Sans MS" w:hAnsi="Comic Sans MS"/>
                <w:bCs/>
                <w:lang w:val="el-GR"/>
              </w:rPr>
            </w:pPr>
            <w:r w:rsidRPr="00BE044C">
              <w:rPr>
                <w:rFonts w:ascii="Comic Sans MS" w:hAnsi="Comic Sans MS"/>
                <w:bCs/>
                <w:lang w:val="el-GR"/>
              </w:rPr>
              <w:t xml:space="preserve">λιπαρών οξέων και λεκιθίνη ηλίανθου, ορός </w:t>
            </w:r>
            <w:r w:rsidRPr="00BE044C">
              <w:rPr>
                <w:rFonts w:ascii="Comic Sans MS" w:hAnsi="Comic Sans MS"/>
                <w:b/>
                <w:lang w:val="el-GR"/>
              </w:rPr>
              <w:t>γάλακτος</w:t>
            </w:r>
            <w:r w:rsidRPr="00BE044C">
              <w:rPr>
                <w:rFonts w:ascii="Comic Sans MS" w:hAnsi="Comic Sans MS"/>
                <w:bCs/>
                <w:lang w:val="el-GR"/>
              </w:rPr>
              <w:t xml:space="preserve"> σε σκόνη, </w:t>
            </w:r>
            <w:r w:rsidRPr="00BE044C">
              <w:rPr>
                <w:rFonts w:ascii="Comic Sans MS" w:hAnsi="Comic Sans MS"/>
                <w:b/>
                <w:lang w:val="el-GR"/>
              </w:rPr>
              <w:t>λακτόζη</w:t>
            </w:r>
            <w:r w:rsidRPr="00BE044C">
              <w:rPr>
                <w:rFonts w:ascii="Comic Sans MS" w:hAnsi="Comic Sans MS"/>
                <w:bCs/>
                <w:lang w:val="el-GR"/>
              </w:rPr>
              <w:t xml:space="preserve">, άνυδρο λίπος </w:t>
            </w:r>
            <w:r w:rsidRPr="00BE044C">
              <w:rPr>
                <w:rFonts w:ascii="Comic Sans MS" w:hAnsi="Comic Sans MS"/>
                <w:b/>
                <w:lang w:val="el-GR"/>
              </w:rPr>
              <w:t>γάλακτος</w:t>
            </w:r>
            <w:r w:rsidRPr="00BE044C">
              <w:rPr>
                <w:rFonts w:ascii="Comic Sans MS" w:hAnsi="Comic Sans MS"/>
                <w:bCs/>
                <w:lang w:val="el-GR"/>
              </w:rPr>
              <w:t>, φυσικό άρωμα βανίλιας, διογκωτικά</w:t>
            </w:r>
            <w:r>
              <w:rPr>
                <w:rFonts w:ascii="Comic Sans MS" w:hAnsi="Comic Sans MS"/>
                <w:bCs/>
                <w:lang w:val="el-GR"/>
              </w:rPr>
              <w:t xml:space="preserve"> </w:t>
            </w:r>
            <w:r w:rsidRPr="00BE044C">
              <w:rPr>
                <w:rFonts w:ascii="Comic Sans MS" w:hAnsi="Comic Sans MS"/>
                <w:bCs/>
                <w:lang w:val="el-GR"/>
              </w:rPr>
              <w:t xml:space="preserve">αρτοποιίας: διφωσφορικά άλατα και ανθρακικά άλατα νατρίου, αλάτι. </w:t>
            </w:r>
          </w:p>
          <w:p w14:paraId="545F5439" w14:textId="7D62BA43" w:rsidR="00BE044C" w:rsidRPr="00206187" w:rsidRDefault="00BE044C" w:rsidP="00BE044C">
            <w:pPr>
              <w:rPr>
                <w:rFonts w:ascii="Comic Sans MS" w:hAnsi="Comic Sans MS"/>
                <w:bCs/>
                <w:lang w:val="el-GR"/>
              </w:rPr>
            </w:pPr>
            <w:r w:rsidRPr="00BE044C">
              <w:rPr>
                <w:rFonts w:ascii="Comic Sans MS" w:hAnsi="Comic Sans MS"/>
                <w:bCs/>
                <w:lang w:val="el-GR"/>
              </w:rPr>
              <w:t xml:space="preserve">Το προϊόν περιέχει </w:t>
            </w:r>
            <w:r w:rsidRPr="00BE044C">
              <w:rPr>
                <w:rFonts w:ascii="Comic Sans MS" w:hAnsi="Comic Sans MS"/>
                <w:b/>
                <w:lang w:val="el-GR"/>
              </w:rPr>
              <w:t>γλουτένη</w:t>
            </w:r>
            <w:r w:rsidRPr="00BE044C">
              <w:rPr>
                <w:rFonts w:ascii="Comic Sans MS" w:hAnsi="Comic Sans MS"/>
                <w:bCs/>
                <w:lang w:val="el-GR"/>
              </w:rPr>
              <w:t xml:space="preserve">, </w:t>
            </w:r>
            <w:r w:rsidRPr="00BE044C">
              <w:rPr>
                <w:rFonts w:ascii="Comic Sans MS" w:hAnsi="Comic Sans MS"/>
                <w:b/>
                <w:lang w:val="el-GR"/>
              </w:rPr>
              <w:t>αυγό</w:t>
            </w:r>
            <w:r w:rsidRPr="00BE044C">
              <w:rPr>
                <w:rFonts w:ascii="Comic Sans MS" w:hAnsi="Comic Sans MS"/>
                <w:bCs/>
                <w:lang w:val="el-GR"/>
              </w:rPr>
              <w:t xml:space="preserve">, </w:t>
            </w:r>
            <w:r w:rsidRPr="00BE044C">
              <w:rPr>
                <w:rFonts w:ascii="Comic Sans MS" w:hAnsi="Comic Sans MS"/>
                <w:b/>
                <w:lang w:val="el-GR"/>
              </w:rPr>
              <w:t>γάλα</w:t>
            </w:r>
            <w:r w:rsidRPr="00BE044C">
              <w:rPr>
                <w:rFonts w:ascii="Comic Sans MS" w:hAnsi="Comic Sans MS"/>
                <w:bCs/>
                <w:lang w:val="el-GR"/>
              </w:rPr>
              <w:t>. Πιθανώς να περιέχει ίχνη από</w:t>
            </w:r>
            <w:r>
              <w:rPr>
                <w:rFonts w:ascii="Comic Sans MS" w:hAnsi="Comic Sans MS"/>
                <w:bCs/>
                <w:lang w:val="el-GR"/>
              </w:rPr>
              <w:t xml:space="preserve"> </w:t>
            </w:r>
            <w:r w:rsidRPr="00BE044C">
              <w:rPr>
                <w:rFonts w:ascii="Comic Sans MS" w:hAnsi="Comic Sans MS"/>
                <w:b/>
                <w:lang w:val="el-GR"/>
              </w:rPr>
              <w:t>σόγια</w:t>
            </w:r>
            <w:r w:rsidRPr="00BE044C">
              <w:rPr>
                <w:rFonts w:ascii="Comic Sans MS" w:hAnsi="Comic Sans MS"/>
                <w:bCs/>
                <w:lang w:val="el-GR"/>
              </w:rPr>
              <w:t xml:space="preserve"> και </w:t>
            </w:r>
            <w:r w:rsidRPr="00BE044C">
              <w:rPr>
                <w:rFonts w:ascii="Comic Sans MS" w:hAnsi="Comic Sans MS"/>
                <w:b/>
                <w:lang w:val="el-GR"/>
              </w:rPr>
              <w:t>ξηρούς καρπούς</w:t>
            </w:r>
            <w:r w:rsidRPr="00BE044C">
              <w:rPr>
                <w:rFonts w:ascii="Comic Sans MS" w:hAnsi="Comic Sans MS"/>
                <w:bCs/>
                <w:lang w:val="el-GR"/>
              </w:rPr>
              <w:t>.</w:t>
            </w:r>
          </w:p>
        </w:tc>
      </w:tr>
    </w:tbl>
    <w:p w14:paraId="028B09DC" w14:textId="77777777" w:rsidR="000518CA" w:rsidRPr="005F2A97" w:rsidRDefault="000518CA">
      <w:pPr>
        <w:rPr>
          <w:lang w:val="el-GR"/>
        </w:rPr>
      </w:pPr>
    </w:p>
    <w:p w14:paraId="71893F72" w14:textId="77777777" w:rsidR="008869AD" w:rsidRPr="000B7360" w:rsidRDefault="008869AD">
      <w:pPr>
        <w:rPr>
          <w:rFonts w:ascii="Comic Sans MS" w:hAnsi="Comic Sans MS"/>
          <w:sz w:val="20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402"/>
        <w:gridCol w:w="2126"/>
      </w:tblGrid>
      <w:tr w:rsidR="00111956" w:rsidRPr="00035F76" w14:paraId="4B0B00BC" w14:textId="77777777" w:rsidTr="00F27AB2">
        <w:trPr>
          <w:trHeight w:val="449"/>
        </w:trPr>
        <w:tc>
          <w:tcPr>
            <w:tcW w:w="8642" w:type="dxa"/>
            <w:gridSpan w:val="3"/>
          </w:tcPr>
          <w:p w14:paraId="3FBCDA2F" w14:textId="77777777" w:rsidR="00111956" w:rsidRPr="00035F76" w:rsidRDefault="00111956" w:rsidP="0021559B">
            <w:pPr>
              <w:jc w:val="center"/>
              <w:rPr>
                <w:rFonts w:ascii="Comic Sans MS" w:hAnsi="Comic Sans MS"/>
                <w:b/>
                <w:i/>
                <w:color w:val="4472C4" w:themeColor="accent1"/>
                <w:szCs w:val="22"/>
                <w:lang w:val="el-G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35F76">
              <w:rPr>
                <w:rFonts w:ascii="Comic Sans MS" w:hAnsi="Comic Sans MS"/>
                <w:b/>
                <w:i/>
                <w:color w:val="4472C4" w:themeColor="accent1"/>
                <w:szCs w:val="22"/>
                <w:lang w:val="el-G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ΔΙΑΤΡΟΦΙΚΗ ΕΠΙΣΗΜΑΝΣΗ</w:t>
            </w:r>
            <w:r>
              <w:rPr>
                <w:rFonts w:ascii="Comic Sans MS" w:hAnsi="Comic Sans MS"/>
                <w:b/>
                <w:i/>
                <w:color w:val="4472C4" w:themeColor="accent1"/>
                <w:szCs w:val="22"/>
                <w:lang w:val="el-G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035F76">
              <w:rPr>
                <w:rFonts w:ascii="Comic Sans MS" w:hAnsi="Comic Sans MS"/>
                <w:b/>
                <w:i/>
                <w:color w:val="4472C4" w:themeColor="accent1"/>
                <w:szCs w:val="22"/>
                <w:lang w:val="el-G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ΠΡΟΪΟΝΤΟΣ</w:t>
            </w:r>
          </w:p>
        </w:tc>
      </w:tr>
      <w:tr w:rsidR="00F27AB2" w:rsidRPr="00035F76" w14:paraId="01ECC228" w14:textId="43563919" w:rsidTr="00F27AB2">
        <w:tc>
          <w:tcPr>
            <w:tcW w:w="3114" w:type="dxa"/>
            <w:tcBorders>
              <w:left w:val="single" w:sz="4" w:space="0" w:color="auto"/>
              <w:bottom w:val="single" w:sz="4" w:space="0" w:color="auto"/>
            </w:tcBorders>
          </w:tcPr>
          <w:p w14:paraId="002806F7" w14:textId="577BAF36" w:rsidR="00F27AB2" w:rsidRPr="00035F76" w:rsidRDefault="00F27AB2" w:rsidP="0021559B">
            <w:pPr>
              <w:jc w:val="center"/>
              <w:rPr>
                <w:rFonts w:ascii="Comic Sans MS" w:hAnsi="Comic Sans MS"/>
                <w:b/>
                <w:szCs w:val="22"/>
                <w:lang w:val="el-GR"/>
              </w:rPr>
            </w:pPr>
            <w:r>
              <w:br w:type="page"/>
            </w:r>
            <w:r>
              <w:rPr>
                <w:rFonts w:ascii="Comic Sans MS" w:hAnsi="Comic Sans MS"/>
                <w:b/>
                <w:szCs w:val="22"/>
                <w:lang w:val="el-GR"/>
              </w:rPr>
              <w:t>Διατροφική Δήλωση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A9FDCF7" w14:textId="72B03392" w:rsidR="00F27AB2" w:rsidRPr="00035F76" w:rsidRDefault="00F27AB2" w:rsidP="0021559B">
            <w:pPr>
              <w:jc w:val="center"/>
              <w:rPr>
                <w:rFonts w:ascii="Comic Sans MS" w:hAnsi="Comic Sans MS"/>
                <w:b/>
                <w:szCs w:val="22"/>
                <w:lang w:val="en-US"/>
              </w:rPr>
            </w:pPr>
            <w:r w:rsidRPr="00035F76">
              <w:rPr>
                <w:rFonts w:ascii="Comic Sans MS" w:hAnsi="Comic Sans MS"/>
                <w:b/>
                <w:szCs w:val="22"/>
                <w:lang w:val="el-GR"/>
              </w:rPr>
              <w:t>Ανά 100</w:t>
            </w:r>
            <w:r w:rsidRPr="00035F76">
              <w:rPr>
                <w:rFonts w:ascii="Comic Sans MS" w:hAnsi="Comic Sans MS"/>
                <w:b/>
                <w:szCs w:val="22"/>
                <w:lang w:val="en-US"/>
              </w:rPr>
              <w:t>g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DD95AE2" w14:textId="484AA531" w:rsidR="00F27AB2" w:rsidRPr="003E2250" w:rsidRDefault="003E2250" w:rsidP="0021559B">
            <w:pPr>
              <w:jc w:val="center"/>
              <w:rPr>
                <w:rFonts w:ascii="Comic Sans MS" w:hAnsi="Comic Sans MS"/>
                <w:b/>
                <w:szCs w:val="22"/>
                <w:lang w:val="en-US"/>
              </w:rPr>
            </w:pPr>
            <w:r>
              <w:rPr>
                <w:rFonts w:ascii="Comic Sans MS" w:hAnsi="Comic Sans MS"/>
                <w:b/>
                <w:szCs w:val="22"/>
                <w:lang w:val="el-GR"/>
              </w:rPr>
              <w:t>Ανά μερίδα 30</w:t>
            </w:r>
            <w:r>
              <w:rPr>
                <w:rFonts w:ascii="Comic Sans MS" w:hAnsi="Comic Sans MS"/>
                <w:b/>
                <w:szCs w:val="22"/>
                <w:lang w:val="en-US"/>
              </w:rPr>
              <w:t>g</w:t>
            </w:r>
          </w:p>
        </w:tc>
      </w:tr>
      <w:tr w:rsidR="00F27AB2" w:rsidRPr="005F2A97" w14:paraId="2B581F03" w14:textId="76807208" w:rsidTr="00F27AB2">
        <w:tc>
          <w:tcPr>
            <w:tcW w:w="3114" w:type="dxa"/>
            <w:tcBorders>
              <w:left w:val="nil"/>
              <w:right w:val="nil"/>
            </w:tcBorders>
            <w:shd w:val="pct40" w:color="auto" w:fill="auto"/>
          </w:tcPr>
          <w:p w14:paraId="72E132E1" w14:textId="77777777" w:rsidR="00F27AB2" w:rsidRPr="005F2A97" w:rsidRDefault="00F27AB2" w:rsidP="0021559B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pct40" w:color="auto" w:fill="auto"/>
          </w:tcPr>
          <w:p w14:paraId="4469D689" w14:textId="77777777" w:rsidR="00F27AB2" w:rsidRPr="005F2A97" w:rsidRDefault="00F27AB2" w:rsidP="0021559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pct40" w:color="auto" w:fill="auto"/>
          </w:tcPr>
          <w:p w14:paraId="38A38642" w14:textId="77777777" w:rsidR="00F27AB2" w:rsidRPr="005F2A97" w:rsidRDefault="00F27AB2" w:rsidP="0021559B">
            <w:pPr>
              <w:rPr>
                <w:sz w:val="10"/>
                <w:szCs w:val="10"/>
              </w:rPr>
            </w:pPr>
          </w:p>
        </w:tc>
      </w:tr>
      <w:tr w:rsidR="003E2250" w:rsidRPr="00035F76" w14:paraId="4AC93819" w14:textId="7462546F" w:rsidTr="00F27AB2">
        <w:tc>
          <w:tcPr>
            <w:tcW w:w="3114" w:type="dxa"/>
          </w:tcPr>
          <w:p w14:paraId="6EAA7660" w14:textId="62742B23" w:rsidR="003E2250" w:rsidRPr="00201D6A" w:rsidRDefault="003E2250" w:rsidP="003E2250">
            <w:pPr>
              <w:ind w:left="-113" w:right="-68"/>
              <w:jc w:val="center"/>
              <w:rPr>
                <w:rFonts w:ascii="Comic Sans MS" w:hAnsi="Comic Sans MS"/>
                <w:b/>
                <w:szCs w:val="22"/>
                <w:lang w:val="el-GR"/>
              </w:rPr>
            </w:pPr>
            <w:r w:rsidRPr="00201D6A">
              <w:rPr>
                <w:rFonts w:ascii="Comic Sans MS" w:hAnsi="Comic Sans MS"/>
                <w:b/>
                <w:szCs w:val="22"/>
                <w:lang w:val="el-GR"/>
              </w:rPr>
              <w:t>Ενέργεια</w:t>
            </w:r>
          </w:p>
        </w:tc>
        <w:tc>
          <w:tcPr>
            <w:tcW w:w="3402" w:type="dxa"/>
          </w:tcPr>
          <w:p w14:paraId="1C8C3B3C" w14:textId="5F60C7EC" w:rsidR="003E2250" w:rsidRPr="00035F76" w:rsidRDefault="003E2250" w:rsidP="003E2250">
            <w:pPr>
              <w:jc w:val="center"/>
              <w:rPr>
                <w:rFonts w:ascii="Comic Sans MS" w:hAnsi="Comic Sans MS"/>
                <w:szCs w:val="22"/>
                <w:lang w:val="en-US"/>
              </w:rPr>
            </w:pPr>
            <w:r>
              <w:rPr>
                <w:rFonts w:ascii="Comic Sans MS" w:hAnsi="Comic Sans MS"/>
                <w:sz w:val="20"/>
                <w:lang w:val="el-GR"/>
              </w:rPr>
              <w:t>2081</w:t>
            </w:r>
            <w:r>
              <w:rPr>
                <w:rFonts w:ascii="Comic Sans MS" w:hAnsi="Comic Sans MS"/>
                <w:sz w:val="20"/>
                <w:lang w:val="en-US"/>
              </w:rPr>
              <w:t xml:space="preserve"> kJ / </w:t>
            </w:r>
            <w:r>
              <w:rPr>
                <w:rFonts w:ascii="Comic Sans MS" w:hAnsi="Comic Sans MS"/>
                <w:sz w:val="20"/>
                <w:lang w:val="el-GR"/>
              </w:rPr>
              <w:t>499</w:t>
            </w:r>
            <w:r>
              <w:rPr>
                <w:rFonts w:ascii="Comic Sans MS" w:hAnsi="Comic Sans MS"/>
                <w:sz w:val="20"/>
                <w:lang w:val="en-US"/>
              </w:rPr>
              <w:t xml:space="preserve"> kcal</w:t>
            </w:r>
          </w:p>
        </w:tc>
        <w:tc>
          <w:tcPr>
            <w:tcW w:w="2126" w:type="dxa"/>
          </w:tcPr>
          <w:p w14:paraId="7B4E2AF2" w14:textId="10352FA1" w:rsidR="003E2250" w:rsidRDefault="003E2250" w:rsidP="003E2250">
            <w:pPr>
              <w:jc w:val="center"/>
              <w:rPr>
                <w:rFonts w:ascii="Comic Sans MS" w:hAnsi="Comic Sans MS"/>
                <w:sz w:val="20"/>
                <w:lang w:val="el-GR"/>
              </w:rPr>
            </w:pPr>
            <w:r>
              <w:rPr>
                <w:rFonts w:ascii="Comic Sans MS" w:hAnsi="Comic Sans MS"/>
                <w:sz w:val="20"/>
                <w:lang w:val="en-US"/>
              </w:rPr>
              <w:t>624 kJ / 150 kcal</w:t>
            </w:r>
          </w:p>
        </w:tc>
      </w:tr>
      <w:tr w:rsidR="003E2250" w:rsidRPr="00035F76" w14:paraId="67CF2D72" w14:textId="00D2733D" w:rsidTr="00F27AB2">
        <w:tc>
          <w:tcPr>
            <w:tcW w:w="3114" w:type="dxa"/>
            <w:tcBorders>
              <w:bottom w:val="dashed" w:sz="4" w:space="0" w:color="auto"/>
            </w:tcBorders>
          </w:tcPr>
          <w:p w14:paraId="247A05FA" w14:textId="77777777" w:rsidR="003E2250" w:rsidRPr="00201D6A" w:rsidRDefault="003E2250" w:rsidP="003E2250">
            <w:pPr>
              <w:ind w:left="-113" w:right="-68"/>
              <w:jc w:val="center"/>
              <w:rPr>
                <w:rFonts w:ascii="Comic Sans MS" w:hAnsi="Comic Sans MS"/>
                <w:b/>
                <w:szCs w:val="22"/>
                <w:lang w:val="el-GR"/>
              </w:rPr>
            </w:pPr>
            <w:r w:rsidRPr="00201D6A">
              <w:rPr>
                <w:rFonts w:ascii="Comic Sans MS" w:hAnsi="Comic Sans MS"/>
                <w:b/>
                <w:szCs w:val="22"/>
                <w:lang w:val="el-GR"/>
              </w:rPr>
              <w:t>Λιπαρά</w:t>
            </w: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14:paraId="78441B10" w14:textId="327E1BFE" w:rsidR="003E2250" w:rsidRPr="00035F76" w:rsidRDefault="003E2250" w:rsidP="003E2250">
            <w:pPr>
              <w:jc w:val="center"/>
              <w:rPr>
                <w:rFonts w:ascii="Comic Sans MS" w:hAnsi="Comic Sans MS"/>
                <w:szCs w:val="22"/>
                <w:lang w:val="en-US"/>
              </w:rPr>
            </w:pPr>
            <w:r>
              <w:rPr>
                <w:rFonts w:ascii="Comic Sans MS" w:hAnsi="Comic Sans MS"/>
                <w:sz w:val="20"/>
                <w:lang w:val="el-GR"/>
              </w:rPr>
              <w:t>32,8</w:t>
            </w:r>
            <w:r>
              <w:rPr>
                <w:rFonts w:ascii="Comic Sans MS" w:hAnsi="Comic Sans MS"/>
                <w:sz w:val="20"/>
                <w:lang w:val="en-US"/>
              </w:rPr>
              <w:t xml:space="preserve"> g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14:paraId="249B9F3D" w14:textId="319807E2" w:rsidR="003E2250" w:rsidRDefault="003E2250" w:rsidP="003E2250">
            <w:pPr>
              <w:jc w:val="center"/>
              <w:rPr>
                <w:rFonts w:ascii="Comic Sans MS" w:hAnsi="Comic Sans MS"/>
                <w:sz w:val="20"/>
                <w:lang w:val="el-GR"/>
              </w:rPr>
            </w:pPr>
            <w:r>
              <w:rPr>
                <w:rFonts w:ascii="Comic Sans MS" w:hAnsi="Comic Sans MS"/>
                <w:sz w:val="20"/>
                <w:lang w:val="en-US"/>
              </w:rPr>
              <w:t>9</w:t>
            </w:r>
            <w:r>
              <w:rPr>
                <w:rFonts w:ascii="Comic Sans MS" w:hAnsi="Comic Sans MS"/>
                <w:sz w:val="20"/>
                <w:lang w:val="el-GR"/>
              </w:rPr>
              <w:t>,8</w:t>
            </w:r>
            <w:r>
              <w:rPr>
                <w:rFonts w:ascii="Comic Sans MS" w:hAnsi="Comic Sans MS"/>
                <w:sz w:val="20"/>
                <w:lang w:val="en-US"/>
              </w:rPr>
              <w:t xml:space="preserve"> g</w:t>
            </w:r>
          </w:p>
        </w:tc>
      </w:tr>
      <w:tr w:rsidR="003E2250" w:rsidRPr="00035F76" w14:paraId="306193FB" w14:textId="0138A3DB" w:rsidTr="00F27AB2">
        <w:tc>
          <w:tcPr>
            <w:tcW w:w="3114" w:type="dxa"/>
            <w:tcBorders>
              <w:top w:val="dashed" w:sz="4" w:space="0" w:color="auto"/>
            </w:tcBorders>
          </w:tcPr>
          <w:p w14:paraId="120F5957" w14:textId="77777777" w:rsidR="003E2250" w:rsidRPr="00201D6A" w:rsidRDefault="003E2250" w:rsidP="003E2250">
            <w:pPr>
              <w:ind w:left="-113" w:right="-68"/>
              <w:jc w:val="center"/>
              <w:rPr>
                <w:rFonts w:ascii="Comic Sans MS" w:hAnsi="Comic Sans MS"/>
                <w:b/>
                <w:szCs w:val="22"/>
                <w:lang w:val="el-GR"/>
              </w:rPr>
            </w:pPr>
            <w:r w:rsidRPr="00201D6A">
              <w:rPr>
                <w:rFonts w:ascii="Comic Sans MS" w:hAnsi="Comic Sans MS"/>
                <w:b/>
                <w:szCs w:val="22"/>
                <w:lang w:val="el-GR"/>
              </w:rPr>
              <w:t>εκ των οποίων κορεσμένα</w:t>
            </w:r>
          </w:p>
        </w:tc>
        <w:tc>
          <w:tcPr>
            <w:tcW w:w="3402" w:type="dxa"/>
            <w:tcBorders>
              <w:top w:val="dashed" w:sz="4" w:space="0" w:color="auto"/>
            </w:tcBorders>
          </w:tcPr>
          <w:p w14:paraId="71E319CC" w14:textId="390D0BAD" w:rsidR="003E2250" w:rsidRPr="00035F76" w:rsidRDefault="003E2250" w:rsidP="003E2250">
            <w:pPr>
              <w:jc w:val="center"/>
              <w:rPr>
                <w:rFonts w:ascii="Comic Sans MS" w:hAnsi="Comic Sans MS"/>
                <w:szCs w:val="22"/>
                <w:lang w:val="en-US"/>
              </w:rPr>
            </w:pPr>
            <w:r>
              <w:rPr>
                <w:rFonts w:ascii="Comic Sans MS" w:hAnsi="Comic Sans MS"/>
                <w:sz w:val="20"/>
                <w:lang w:val="el-GR"/>
              </w:rPr>
              <w:t>20,9</w:t>
            </w:r>
            <w:r>
              <w:rPr>
                <w:rFonts w:ascii="Comic Sans MS" w:hAnsi="Comic Sans MS"/>
                <w:sz w:val="20"/>
                <w:lang w:val="en-US"/>
              </w:rPr>
              <w:t xml:space="preserve"> g</w:t>
            </w:r>
          </w:p>
        </w:tc>
        <w:tc>
          <w:tcPr>
            <w:tcW w:w="2126" w:type="dxa"/>
            <w:tcBorders>
              <w:top w:val="dashed" w:sz="4" w:space="0" w:color="auto"/>
            </w:tcBorders>
          </w:tcPr>
          <w:p w14:paraId="74F2CC7A" w14:textId="3C1B3D67" w:rsidR="003E2250" w:rsidRDefault="003E2250" w:rsidP="003E2250">
            <w:pPr>
              <w:jc w:val="center"/>
              <w:rPr>
                <w:rFonts w:ascii="Comic Sans MS" w:hAnsi="Comic Sans MS"/>
                <w:sz w:val="20"/>
                <w:lang w:val="el-GR"/>
              </w:rPr>
            </w:pPr>
            <w:r>
              <w:rPr>
                <w:rFonts w:ascii="Comic Sans MS" w:hAnsi="Comic Sans MS"/>
                <w:sz w:val="20"/>
                <w:lang w:val="en-US"/>
              </w:rPr>
              <w:t>6</w:t>
            </w:r>
            <w:r>
              <w:rPr>
                <w:rFonts w:ascii="Comic Sans MS" w:hAnsi="Comic Sans MS"/>
                <w:sz w:val="20"/>
                <w:lang w:val="el-GR"/>
              </w:rPr>
              <w:t>,</w:t>
            </w:r>
            <w:r>
              <w:rPr>
                <w:rFonts w:ascii="Comic Sans MS" w:hAnsi="Comic Sans MS"/>
                <w:sz w:val="20"/>
                <w:lang w:val="en-US"/>
              </w:rPr>
              <w:t>3 g</w:t>
            </w:r>
          </w:p>
        </w:tc>
      </w:tr>
      <w:tr w:rsidR="003E2250" w:rsidRPr="00035F76" w14:paraId="551995BD" w14:textId="219B6A8F" w:rsidTr="00F27AB2">
        <w:tc>
          <w:tcPr>
            <w:tcW w:w="3114" w:type="dxa"/>
            <w:tcBorders>
              <w:bottom w:val="dashed" w:sz="4" w:space="0" w:color="auto"/>
            </w:tcBorders>
          </w:tcPr>
          <w:p w14:paraId="2A76DB2D" w14:textId="77777777" w:rsidR="003E2250" w:rsidRPr="00201D6A" w:rsidRDefault="003E2250" w:rsidP="003E2250">
            <w:pPr>
              <w:ind w:left="-113" w:right="-68"/>
              <w:jc w:val="center"/>
              <w:rPr>
                <w:rFonts w:ascii="Comic Sans MS" w:hAnsi="Comic Sans MS"/>
                <w:b/>
                <w:szCs w:val="22"/>
                <w:lang w:val="el-GR"/>
              </w:rPr>
            </w:pPr>
            <w:r w:rsidRPr="00201D6A">
              <w:rPr>
                <w:rFonts w:ascii="Comic Sans MS" w:hAnsi="Comic Sans MS"/>
                <w:b/>
                <w:szCs w:val="22"/>
                <w:lang w:val="el-GR"/>
              </w:rPr>
              <w:t>Υδατάνθρακες</w:t>
            </w: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14:paraId="2CC322C4" w14:textId="399A44A5" w:rsidR="003E2250" w:rsidRPr="00035F76" w:rsidRDefault="003E2250" w:rsidP="003E2250">
            <w:pPr>
              <w:jc w:val="center"/>
              <w:rPr>
                <w:rFonts w:ascii="Comic Sans MS" w:hAnsi="Comic Sans MS"/>
                <w:szCs w:val="22"/>
                <w:lang w:val="en-US"/>
              </w:rPr>
            </w:pPr>
            <w:r>
              <w:rPr>
                <w:rFonts w:ascii="Comic Sans MS" w:hAnsi="Comic Sans MS"/>
                <w:sz w:val="20"/>
                <w:lang w:val="el-GR"/>
              </w:rPr>
              <w:t>43,8</w:t>
            </w:r>
            <w:r>
              <w:rPr>
                <w:rFonts w:ascii="Comic Sans MS" w:hAnsi="Comic Sans MS"/>
                <w:sz w:val="20"/>
                <w:lang w:val="en-US"/>
              </w:rPr>
              <w:t xml:space="preserve"> g 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14:paraId="6253AB84" w14:textId="5CAA0372" w:rsidR="003E2250" w:rsidRDefault="003E2250" w:rsidP="003E2250">
            <w:pPr>
              <w:jc w:val="center"/>
              <w:rPr>
                <w:rFonts w:ascii="Comic Sans MS" w:hAnsi="Comic Sans MS"/>
                <w:sz w:val="20"/>
                <w:lang w:val="el-GR"/>
              </w:rPr>
            </w:pPr>
            <w:r>
              <w:rPr>
                <w:rFonts w:ascii="Comic Sans MS" w:hAnsi="Comic Sans MS"/>
                <w:sz w:val="20"/>
                <w:lang w:val="en-US"/>
              </w:rPr>
              <w:t>13</w:t>
            </w:r>
            <w:r>
              <w:rPr>
                <w:rFonts w:ascii="Comic Sans MS" w:hAnsi="Comic Sans MS"/>
                <w:sz w:val="20"/>
                <w:lang w:val="el-GR"/>
              </w:rPr>
              <w:t>,</w:t>
            </w:r>
            <w:r>
              <w:rPr>
                <w:rFonts w:ascii="Comic Sans MS" w:hAnsi="Comic Sans MS"/>
                <w:sz w:val="20"/>
                <w:lang w:val="en-US"/>
              </w:rPr>
              <w:t xml:space="preserve">1 g </w:t>
            </w:r>
          </w:p>
        </w:tc>
      </w:tr>
      <w:tr w:rsidR="003E2250" w:rsidRPr="00035F76" w14:paraId="2759FA1E" w14:textId="3EE7D04D" w:rsidTr="00F27AB2">
        <w:tc>
          <w:tcPr>
            <w:tcW w:w="3114" w:type="dxa"/>
            <w:tcBorders>
              <w:top w:val="dashed" w:sz="4" w:space="0" w:color="auto"/>
            </w:tcBorders>
          </w:tcPr>
          <w:p w14:paraId="51925A03" w14:textId="77777777" w:rsidR="003E2250" w:rsidRPr="00201D6A" w:rsidRDefault="003E2250" w:rsidP="003E2250">
            <w:pPr>
              <w:ind w:left="-113" w:right="-68"/>
              <w:jc w:val="center"/>
              <w:rPr>
                <w:rFonts w:ascii="Comic Sans MS" w:hAnsi="Comic Sans MS"/>
                <w:b/>
                <w:szCs w:val="22"/>
                <w:lang w:val="el-GR"/>
              </w:rPr>
            </w:pPr>
            <w:r w:rsidRPr="00201D6A">
              <w:rPr>
                <w:rFonts w:ascii="Comic Sans MS" w:hAnsi="Comic Sans MS"/>
                <w:b/>
                <w:szCs w:val="22"/>
                <w:lang w:val="el-GR"/>
              </w:rPr>
              <w:t>εκ των οποίων σάκχαρα</w:t>
            </w:r>
          </w:p>
        </w:tc>
        <w:tc>
          <w:tcPr>
            <w:tcW w:w="3402" w:type="dxa"/>
            <w:tcBorders>
              <w:top w:val="dashed" w:sz="4" w:space="0" w:color="auto"/>
            </w:tcBorders>
          </w:tcPr>
          <w:p w14:paraId="76940392" w14:textId="7E58CB69" w:rsidR="003E2250" w:rsidRPr="00035F76" w:rsidRDefault="003E2250" w:rsidP="003E2250">
            <w:pPr>
              <w:jc w:val="center"/>
              <w:rPr>
                <w:rFonts w:ascii="Comic Sans MS" w:hAnsi="Comic Sans MS"/>
                <w:szCs w:val="22"/>
                <w:lang w:val="en-US"/>
              </w:rPr>
            </w:pPr>
            <w:r>
              <w:rPr>
                <w:rFonts w:ascii="Comic Sans MS" w:hAnsi="Comic Sans MS"/>
                <w:sz w:val="20"/>
                <w:lang w:val="el-GR"/>
              </w:rPr>
              <w:t>34,7</w:t>
            </w:r>
            <w:r>
              <w:rPr>
                <w:rFonts w:ascii="Comic Sans MS" w:hAnsi="Comic Sans MS"/>
                <w:sz w:val="20"/>
                <w:lang w:val="en-US"/>
              </w:rPr>
              <w:t xml:space="preserve"> g</w:t>
            </w:r>
          </w:p>
        </w:tc>
        <w:tc>
          <w:tcPr>
            <w:tcW w:w="2126" w:type="dxa"/>
            <w:tcBorders>
              <w:top w:val="dashed" w:sz="4" w:space="0" w:color="auto"/>
            </w:tcBorders>
          </w:tcPr>
          <w:p w14:paraId="5E2F02A5" w14:textId="27E4E338" w:rsidR="003E2250" w:rsidRDefault="003E2250" w:rsidP="003E2250">
            <w:pPr>
              <w:jc w:val="center"/>
              <w:rPr>
                <w:rFonts w:ascii="Comic Sans MS" w:hAnsi="Comic Sans MS"/>
                <w:sz w:val="20"/>
                <w:lang w:val="el-GR"/>
              </w:rPr>
            </w:pPr>
            <w:r>
              <w:rPr>
                <w:rFonts w:ascii="Comic Sans MS" w:hAnsi="Comic Sans MS"/>
                <w:sz w:val="20"/>
                <w:lang w:val="en-US"/>
              </w:rPr>
              <w:t>10</w:t>
            </w:r>
            <w:r>
              <w:rPr>
                <w:rFonts w:ascii="Comic Sans MS" w:hAnsi="Comic Sans MS"/>
                <w:sz w:val="20"/>
                <w:lang w:val="el-GR"/>
              </w:rPr>
              <w:t>,</w:t>
            </w:r>
            <w:r>
              <w:rPr>
                <w:rFonts w:ascii="Comic Sans MS" w:hAnsi="Comic Sans MS"/>
                <w:sz w:val="20"/>
                <w:lang w:val="en-US"/>
              </w:rPr>
              <w:t>4 g</w:t>
            </w:r>
          </w:p>
        </w:tc>
      </w:tr>
      <w:tr w:rsidR="003E2250" w:rsidRPr="00035F76" w14:paraId="3A6D59E2" w14:textId="1D0886D0" w:rsidTr="00F27AB2">
        <w:tc>
          <w:tcPr>
            <w:tcW w:w="3114" w:type="dxa"/>
          </w:tcPr>
          <w:p w14:paraId="41DD10F6" w14:textId="77777777" w:rsidR="003E2250" w:rsidRPr="00201D6A" w:rsidRDefault="003E2250" w:rsidP="003E2250">
            <w:pPr>
              <w:ind w:left="-113" w:right="-68"/>
              <w:jc w:val="center"/>
              <w:rPr>
                <w:rFonts w:ascii="Comic Sans MS" w:hAnsi="Comic Sans MS"/>
                <w:b/>
                <w:szCs w:val="22"/>
                <w:lang w:val="el-GR"/>
              </w:rPr>
            </w:pPr>
            <w:r w:rsidRPr="00201D6A">
              <w:rPr>
                <w:rFonts w:ascii="Comic Sans MS" w:hAnsi="Comic Sans MS"/>
                <w:b/>
                <w:szCs w:val="22"/>
                <w:lang w:val="el-GR"/>
              </w:rPr>
              <w:t>Πρωτεΐνες</w:t>
            </w:r>
          </w:p>
        </w:tc>
        <w:tc>
          <w:tcPr>
            <w:tcW w:w="3402" w:type="dxa"/>
          </w:tcPr>
          <w:p w14:paraId="58E092D2" w14:textId="216021BC" w:rsidR="003E2250" w:rsidRPr="00035F76" w:rsidRDefault="003E2250" w:rsidP="003E2250">
            <w:pPr>
              <w:jc w:val="center"/>
              <w:rPr>
                <w:rFonts w:ascii="Comic Sans MS" w:hAnsi="Comic Sans MS"/>
                <w:szCs w:val="22"/>
                <w:lang w:val="en-US"/>
              </w:rPr>
            </w:pPr>
            <w:r>
              <w:rPr>
                <w:rFonts w:ascii="Comic Sans MS" w:hAnsi="Comic Sans MS"/>
                <w:sz w:val="20"/>
                <w:lang w:val="el-GR"/>
              </w:rPr>
              <w:t>6</w:t>
            </w:r>
            <w:r>
              <w:rPr>
                <w:rFonts w:ascii="Comic Sans MS" w:hAnsi="Comic Sans MS"/>
                <w:sz w:val="20"/>
                <w:lang w:val="en-US"/>
              </w:rPr>
              <w:t>,</w:t>
            </w:r>
            <w:r>
              <w:rPr>
                <w:rFonts w:ascii="Comic Sans MS" w:hAnsi="Comic Sans MS"/>
                <w:sz w:val="20"/>
                <w:lang w:val="el-GR"/>
              </w:rPr>
              <w:t>2</w:t>
            </w:r>
            <w:r>
              <w:rPr>
                <w:rFonts w:ascii="Comic Sans MS" w:hAnsi="Comic Sans MS"/>
                <w:sz w:val="20"/>
                <w:lang w:val="en-US"/>
              </w:rPr>
              <w:t xml:space="preserve"> g </w:t>
            </w:r>
          </w:p>
        </w:tc>
        <w:tc>
          <w:tcPr>
            <w:tcW w:w="2126" w:type="dxa"/>
          </w:tcPr>
          <w:p w14:paraId="6B289E92" w14:textId="0BFD1F83" w:rsidR="003E2250" w:rsidRDefault="003E2250" w:rsidP="003E2250">
            <w:pPr>
              <w:jc w:val="center"/>
              <w:rPr>
                <w:rFonts w:ascii="Comic Sans MS" w:hAnsi="Comic Sans MS"/>
                <w:sz w:val="20"/>
                <w:lang w:val="en-US"/>
              </w:rPr>
            </w:pPr>
            <w:r>
              <w:rPr>
                <w:rFonts w:ascii="Comic Sans MS" w:hAnsi="Comic Sans MS"/>
                <w:sz w:val="20"/>
                <w:lang w:val="en-US"/>
              </w:rPr>
              <w:t xml:space="preserve">1,9 g </w:t>
            </w:r>
          </w:p>
        </w:tc>
      </w:tr>
      <w:tr w:rsidR="003E2250" w:rsidRPr="00035F76" w14:paraId="028B6A2A" w14:textId="10582C0C" w:rsidTr="00F27AB2">
        <w:tc>
          <w:tcPr>
            <w:tcW w:w="3114" w:type="dxa"/>
          </w:tcPr>
          <w:p w14:paraId="101DF38B" w14:textId="77777777" w:rsidR="003E2250" w:rsidRPr="00201D6A" w:rsidRDefault="003E2250" w:rsidP="003E2250">
            <w:pPr>
              <w:ind w:left="-113" w:right="-68"/>
              <w:jc w:val="center"/>
              <w:rPr>
                <w:rFonts w:ascii="Comic Sans MS" w:hAnsi="Comic Sans MS"/>
                <w:b/>
                <w:szCs w:val="22"/>
                <w:lang w:val="el-GR"/>
              </w:rPr>
            </w:pPr>
            <w:r w:rsidRPr="00201D6A">
              <w:rPr>
                <w:rFonts w:ascii="Comic Sans MS" w:hAnsi="Comic Sans MS"/>
                <w:b/>
                <w:szCs w:val="22"/>
                <w:lang w:val="el-GR"/>
              </w:rPr>
              <w:t>Αλάτι</w:t>
            </w:r>
          </w:p>
        </w:tc>
        <w:tc>
          <w:tcPr>
            <w:tcW w:w="3402" w:type="dxa"/>
          </w:tcPr>
          <w:p w14:paraId="6814D710" w14:textId="7FFAFDF6" w:rsidR="003E2250" w:rsidRPr="00035F76" w:rsidRDefault="003E2250" w:rsidP="003E2250">
            <w:pPr>
              <w:jc w:val="center"/>
              <w:rPr>
                <w:rFonts w:ascii="Comic Sans MS" w:hAnsi="Comic Sans MS"/>
                <w:szCs w:val="22"/>
                <w:lang w:val="en-US"/>
              </w:rPr>
            </w:pPr>
            <w:r>
              <w:rPr>
                <w:rFonts w:ascii="Comic Sans MS" w:hAnsi="Comic Sans MS"/>
                <w:sz w:val="20"/>
                <w:lang w:val="en-US"/>
              </w:rPr>
              <w:t>0,</w:t>
            </w:r>
            <w:r>
              <w:rPr>
                <w:rFonts w:ascii="Comic Sans MS" w:hAnsi="Comic Sans MS"/>
                <w:sz w:val="20"/>
                <w:lang w:val="el-GR"/>
              </w:rPr>
              <w:t>38</w:t>
            </w:r>
            <w:r>
              <w:rPr>
                <w:rFonts w:ascii="Comic Sans MS" w:hAnsi="Comic Sans MS"/>
                <w:sz w:val="20"/>
                <w:lang w:val="en-US"/>
              </w:rPr>
              <w:t xml:space="preserve"> g</w:t>
            </w:r>
          </w:p>
        </w:tc>
        <w:tc>
          <w:tcPr>
            <w:tcW w:w="2126" w:type="dxa"/>
          </w:tcPr>
          <w:p w14:paraId="219E7625" w14:textId="7BC992A4" w:rsidR="003E2250" w:rsidRDefault="003E2250" w:rsidP="003E2250">
            <w:pPr>
              <w:jc w:val="center"/>
              <w:rPr>
                <w:rFonts w:ascii="Comic Sans MS" w:hAnsi="Comic Sans MS"/>
                <w:sz w:val="20"/>
                <w:lang w:val="en-US"/>
              </w:rPr>
            </w:pPr>
            <w:r>
              <w:rPr>
                <w:rFonts w:ascii="Comic Sans MS" w:hAnsi="Comic Sans MS"/>
                <w:sz w:val="20"/>
                <w:lang w:val="en-US"/>
              </w:rPr>
              <w:t>0,11 g</w:t>
            </w:r>
          </w:p>
        </w:tc>
      </w:tr>
    </w:tbl>
    <w:p w14:paraId="25A58835" w14:textId="5AEDD04F" w:rsidR="00111956" w:rsidRDefault="00111956" w:rsidP="005E67FD">
      <w:pPr>
        <w:rPr>
          <w:rFonts w:ascii="Comic Sans MS" w:hAnsi="Comic Sans MS"/>
          <w:sz w:val="20"/>
          <w:lang w:val="el-GR"/>
        </w:rPr>
      </w:pPr>
    </w:p>
    <w:p w14:paraId="46D1E52A" w14:textId="77777777" w:rsidR="00F27AB2" w:rsidRDefault="00F27AB2" w:rsidP="005E67FD">
      <w:pPr>
        <w:rPr>
          <w:rFonts w:ascii="Comic Sans MS" w:hAnsi="Comic Sans MS"/>
          <w:sz w:val="20"/>
          <w:lang w:val="el-GR"/>
        </w:rPr>
      </w:pPr>
    </w:p>
    <w:p w14:paraId="3391D811" w14:textId="77777777" w:rsidR="00F27AB2" w:rsidRPr="003D7CA2" w:rsidRDefault="00F27AB2" w:rsidP="005E67FD">
      <w:pPr>
        <w:rPr>
          <w:rFonts w:ascii="Comic Sans MS" w:hAnsi="Comic Sans MS"/>
          <w:sz w:val="20"/>
          <w:lang w:val="el-GR"/>
        </w:rPr>
      </w:pPr>
    </w:p>
    <w:p w14:paraId="40497B2E" w14:textId="4B468B46" w:rsidR="004E05DA" w:rsidRDefault="001D53FA">
      <w:pPr>
        <w:rPr>
          <w:rFonts w:ascii="Comic Sans MS" w:hAnsi="Comic Sans MS"/>
          <w:sz w:val="20"/>
          <w:lang w:val="el-GR"/>
        </w:rPr>
      </w:pPr>
      <w:r w:rsidRPr="00965980">
        <w:rPr>
          <w:rFonts w:ascii="Comic Sans MS" w:hAnsi="Comic Sans MS"/>
          <w:noProof/>
          <w:sz w:val="20"/>
          <w:lang w:val="el-GR" w:eastAsia="el-GR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A9C3A6F" wp14:editId="4E0CC327">
                <wp:simplePos x="0" y="0"/>
                <wp:positionH relativeFrom="margin">
                  <wp:posOffset>1381125</wp:posOffset>
                </wp:positionH>
                <wp:positionV relativeFrom="paragraph">
                  <wp:posOffset>66675</wp:posOffset>
                </wp:positionV>
                <wp:extent cx="4000500" cy="82613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826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B505" w14:textId="5B212962" w:rsidR="00965980" w:rsidRPr="00F278A8" w:rsidRDefault="00965980" w:rsidP="00965980">
                            <w:pPr>
                              <w:pStyle w:val="Heading2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1D53FA">
                              <w:rPr>
                                <w:rFonts w:ascii="Comic Sans MS" w:hAnsi="Comic Sans MS"/>
                                <w:color w:val="0070C0"/>
                                <w:sz w:val="26"/>
                                <w:szCs w:val="26"/>
                              </w:rPr>
                              <w:t>ΤΑΥΤΟΤΗΤΑ ΠΡΟΪΟΝΤΟΣ</w:t>
                            </w:r>
                          </w:p>
                          <w:p w14:paraId="746664C5" w14:textId="223D7B2E" w:rsidR="0088678F" w:rsidRPr="00F27AB2" w:rsidRDefault="00FB06A7" w:rsidP="00F27AB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2060"/>
                                <w:sz w:val="26"/>
                                <w:szCs w:val="26"/>
                                <w:lang w:val="el-GR"/>
                              </w:rPr>
                            </w:pPr>
                            <w:r w:rsidRPr="005715A4">
                              <w:rPr>
                                <w:rFonts w:ascii="Comic Sans MS" w:hAnsi="Comic Sans MS"/>
                                <w:b/>
                                <w:i/>
                                <w:sz w:val="26"/>
                                <w:szCs w:val="26"/>
                                <w:lang w:val="el-GR"/>
                              </w:rPr>
                              <w:t>Δέλτα</w:t>
                            </w:r>
                            <w:r w:rsidRPr="00F27AB2">
                              <w:rPr>
                                <w:rFonts w:ascii="Comic Sans MS" w:hAnsi="Comic Sans MS"/>
                                <w:b/>
                                <w:i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r w:rsidRPr="00FB06A7">
                              <w:rPr>
                                <w:rFonts w:ascii="Comic Sans MS" w:hAnsi="Comic Sans MS"/>
                                <w:b/>
                                <w:i/>
                                <w:sz w:val="26"/>
                                <w:szCs w:val="26"/>
                                <w:lang w:val="en-US"/>
                              </w:rPr>
                              <w:t>Smart</w:t>
                            </w:r>
                            <w:r w:rsidRPr="00F27AB2">
                              <w:rPr>
                                <w:rFonts w:ascii="Comic Sans MS" w:hAnsi="Comic Sans MS"/>
                                <w:b/>
                                <w:i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r w:rsidR="00F27AB2">
                              <w:rPr>
                                <w:rFonts w:ascii="Comic Sans MS" w:hAnsi="Comic Sans MS"/>
                                <w:b/>
                                <w:i/>
                                <w:sz w:val="26"/>
                                <w:szCs w:val="26"/>
                                <w:lang w:val="el-GR"/>
                              </w:rPr>
                              <w:t>Γαλακτοκέικ με φρέσκο γάλα και επικάλυψη με γεύση σοκολάτας</w:t>
                            </w:r>
                          </w:p>
                          <w:p w14:paraId="1734BF3F" w14:textId="77777777" w:rsidR="00965980" w:rsidRPr="00F27AB2" w:rsidRDefault="00965980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C3A6F" id="_x0000_s1027" type="#_x0000_t202" style="position:absolute;margin-left:108.75pt;margin-top:5.25pt;width:315pt;height:65.0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" fillcolor="#f2f2f2 [3052]" stroked="f">
                <v:textbox>
                  <w:txbxContent>
                    <w:p w14:paraId="418DB505" w14:textId="5B212962" w:rsidR="00965980" w:rsidRPr="00F278A8" w:rsidRDefault="00965980" w:rsidP="00965980">
                      <w:pPr>
                        <w:pStyle w:val="Heading2"/>
                        <w:jc w:val="center"/>
                        <w:rPr>
                          <w:rFonts w:ascii="Comic Sans MS" w:hAnsi="Comic Sans MS"/>
                          <w:color w:val="0070C0"/>
                          <w:sz w:val="26"/>
                          <w:szCs w:val="26"/>
                        </w:rPr>
                      </w:pPr>
                      <w:r w:rsidRPr="001D53FA">
                        <w:rPr>
                          <w:rFonts w:ascii="Comic Sans MS" w:hAnsi="Comic Sans MS"/>
                          <w:color w:val="0070C0"/>
                          <w:sz w:val="26"/>
                          <w:szCs w:val="26"/>
                        </w:rPr>
                        <w:t>ΤΑΥΤΟΤΗΤΑ ΠΡΟΪΟΝΤΟΣ</w:t>
                      </w:r>
                    </w:p>
                    <w:p w14:paraId="746664C5" w14:textId="223D7B2E" w:rsidR="0088678F" w:rsidRPr="00F27AB2" w:rsidRDefault="00FB06A7" w:rsidP="00F27AB2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color w:val="002060"/>
                          <w:sz w:val="26"/>
                          <w:szCs w:val="26"/>
                          <w:lang w:val="el-GR"/>
                        </w:rPr>
                      </w:pPr>
                      <w:r w:rsidRPr="005715A4">
                        <w:rPr>
                          <w:rFonts w:ascii="Comic Sans MS" w:hAnsi="Comic Sans MS"/>
                          <w:b/>
                          <w:i/>
                          <w:sz w:val="26"/>
                          <w:szCs w:val="26"/>
                          <w:lang w:val="el-GR"/>
                        </w:rPr>
                        <w:t>Δέλτα</w:t>
                      </w:r>
                      <w:r w:rsidRPr="00F27AB2">
                        <w:rPr>
                          <w:rFonts w:ascii="Comic Sans MS" w:hAnsi="Comic Sans MS"/>
                          <w:b/>
                          <w:i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r w:rsidRPr="00FB06A7">
                        <w:rPr>
                          <w:rFonts w:ascii="Comic Sans MS" w:hAnsi="Comic Sans MS"/>
                          <w:b/>
                          <w:i/>
                          <w:sz w:val="26"/>
                          <w:szCs w:val="26"/>
                          <w:lang w:val="en-US"/>
                        </w:rPr>
                        <w:t>Smart</w:t>
                      </w:r>
                      <w:r w:rsidRPr="00F27AB2">
                        <w:rPr>
                          <w:rFonts w:ascii="Comic Sans MS" w:hAnsi="Comic Sans MS"/>
                          <w:b/>
                          <w:i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proofErr w:type="spellStart"/>
                      <w:r w:rsidR="00F27AB2">
                        <w:rPr>
                          <w:rFonts w:ascii="Comic Sans MS" w:hAnsi="Comic Sans MS"/>
                          <w:b/>
                          <w:i/>
                          <w:sz w:val="26"/>
                          <w:szCs w:val="26"/>
                          <w:lang w:val="el-GR"/>
                        </w:rPr>
                        <w:t>Γαλακτοκέικ</w:t>
                      </w:r>
                      <w:proofErr w:type="spellEnd"/>
                      <w:r w:rsidR="00F27AB2">
                        <w:rPr>
                          <w:rFonts w:ascii="Comic Sans MS" w:hAnsi="Comic Sans MS"/>
                          <w:b/>
                          <w:i/>
                          <w:sz w:val="26"/>
                          <w:szCs w:val="26"/>
                          <w:lang w:val="el-GR"/>
                        </w:rPr>
                        <w:t xml:space="preserve"> με φρέσκο γάλα</w:t>
                      </w:r>
                      <w:r w:rsidR="00F27AB2">
                        <w:rPr>
                          <w:rFonts w:ascii="Comic Sans MS" w:hAnsi="Comic Sans MS"/>
                          <w:b/>
                          <w:i/>
                          <w:sz w:val="26"/>
                          <w:szCs w:val="26"/>
                          <w:lang w:val="el-GR"/>
                        </w:rPr>
                        <w:t xml:space="preserve"> και επικάλυψη με γεύση σοκολάτας</w:t>
                      </w:r>
                    </w:p>
                    <w:p w14:paraId="1734BF3F" w14:textId="77777777" w:rsidR="00965980" w:rsidRPr="00F27AB2" w:rsidRDefault="00965980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077BA3" w14:textId="3E8B1362" w:rsidR="000C71F0" w:rsidRDefault="004D0128">
      <w:pPr>
        <w:rPr>
          <w:rFonts w:ascii="Comic Sans MS" w:hAnsi="Comic Sans MS"/>
          <w:sz w:val="20"/>
          <w:lang w:val="el-GR"/>
        </w:rPr>
      </w:pPr>
      <w:r w:rsidRPr="004D0128">
        <w:rPr>
          <w:noProof/>
          <w:lang w:val="el-GR"/>
        </w:rPr>
        <w:drawing>
          <wp:inline distT="0" distB="0" distL="0" distR="0" wp14:anchorId="78735D8E" wp14:editId="49344105">
            <wp:extent cx="771525" cy="619192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575" cy="644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EF394" w14:textId="12438940" w:rsidR="00965980" w:rsidRDefault="00965980">
      <w:pPr>
        <w:rPr>
          <w:rFonts w:ascii="Comic Sans MS" w:hAnsi="Comic Sans MS"/>
          <w:sz w:val="20"/>
          <w:lang w:val="el-GR"/>
        </w:rPr>
      </w:pPr>
    </w:p>
    <w:p w14:paraId="14574FBB" w14:textId="2EDE6169" w:rsidR="00965980" w:rsidRDefault="00965980">
      <w:pPr>
        <w:rPr>
          <w:rFonts w:ascii="Comic Sans MS" w:hAnsi="Comic Sans MS"/>
          <w:sz w:val="20"/>
          <w:lang w:val="el-GR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315"/>
        <w:gridCol w:w="5760"/>
      </w:tblGrid>
      <w:tr w:rsidR="00D64D23" w:rsidRPr="00B46C22" w14:paraId="3A35C975" w14:textId="77777777" w:rsidTr="0021559B">
        <w:trPr>
          <w:gridAfter w:val="1"/>
          <w:wAfter w:w="5760" w:type="dxa"/>
          <w:trHeight w:val="431"/>
        </w:trPr>
        <w:tc>
          <w:tcPr>
            <w:tcW w:w="4315" w:type="dxa"/>
          </w:tcPr>
          <w:p w14:paraId="67A82F91" w14:textId="77777777" w:rsidR="00D64D23" w:rsidRPr="00B46C22" w:rsidRDefault="00D64D23" w:rsidP="0021559B">
            <w:pPr>
              <w:jc w:val="center"/>
              <w:rPr>
                <w:rFonts w:ascii="Comic Sans MS" w:hAnsi="Comic Sans MS"/>
                <w:b/>
                <w:i/>
                <w:color w:val="4472C4" w:themeColor="accent1"/>
                <w:szCs w:val="22"/>
                <w:lang w:val="el-G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6C22">
              <w:rPr>
                <w:rFonts w:ascii="Comic Sans MS" w:hAnsi="Comic Sans MS"/>
                <w:b/>
                <w:i/>
                <w:color w:val="4472C4" w:themeColor="accent1"/>
                <w:szCs w:val="22"/>
                <w:lang w:val="el-G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ΣΥΣΚΕΥΑΣΙΑ</w:t>
            </w:r>
          </w:p>
        </w:tc>
      </w:tr>
      <w:tr w:rsidR="00D64D23" w:rsidRPr="001F5CAE" w14:paraId="7BEE8D07" w14:textId="77777777" w:rsidTr="0021559B">
        <w:tc>
          <w:tcPr>
            <w:tcW w:w="4315" w:type="dxa"/>
          </w:tcPr>
          <w:p w14:paraId="3C7E6A0A" w14:textId="77777777" w:rsidR="00D64D23" w:rsidRPr="005F2A97" w:rsidRDefault="00D64D23" w:rsidP="0021559B">
            <w:pPr>
              <w:rPr>
                <w:rFonts w:ascii="Comic Sans MS" w:hAnsi="Comic Sans MS"/>
                <w:b/>
                <w:szCs w:val="22"/>
                <w:lang w:val="el-GR"/>
              </w:rPr>
            </w:pPr>
            <w:r w:rsidRPr="005F2A97">
              <w:rPr>
                <w:rFonts w:ascii="Comic Sans MS" w:hAnsi="Comic Sans MS"/>
                <w:b/>
                <w:szCs w:val="22"/>
              </w:rPr>
              <w:t xml:space="preserve">Είδος </w:t>
            </w:r>
          </w:p>
        </w:tc>
        <w:tc>
          <w:tcPr>
            <w:tcW w:w="5760" w:type="dxa"/>
          </w:tcPr>
          <w:p w14:paraId="58B6E7FC" w14:textId="11058ED3" w:rsidR="00D64D23" w:rsidRPr="00B46C22" w:rsidRDefault="00A02CA5" w:rsidP="0021559B">
            <w:pPr>
              <w:rPr>
                <w:rFonts w:ascii="Comic Sans MS" w:hAnsi="Comic Sans MS"/>
                <w:szCs w:val="22"/>
                <w:lang w:val="el-GR"/>
              </w:rPr>
            </w:pPr>
            <w:r>
              <w:rPr>
                <w:rFonts w:ascii="Comic Sans MS" w:hAnsi="Comic Sans MS"/>
                <w:szCs w:val="22"/>
                <w:lang w:val="en-US"/>
              </w:rPr>
              <w:t>PP</w:t>
            </w:r>
            <w:r w:rsidRPr="00A02CA5">
              <w:rPr>
                <w:rFonts w:ascii="Comic Sans MS" w:hAnsi="Comic Sans MS"/>
                <w:szCs w:val="22"/>
                <w:lang w:val="el-GR"/>
              </w:rPr>
              <w:t xml:space="preserve"> </w:t>
            </w:r>
            <w:r w:rsidR="00460475">
              <w:rPr>
                <w:rFonts w:ascii="Comic Sans MS" w:hAnsi="Comic Sans MS"/>
                <w:szCs w:val="22"/>
                <w:lang w:val="en-US"/>
              </w:rPr>
              <w:t>Foil</w:t>
            </w:r>
            <w:r w:rsidR="00D64D23" w:rsidRPr="00B46C22">
              <w:rPr>
                <w:rFonts w:ascii="Comic Sans MS" w:hAnsi="Comic Sans MS"/>
                <w:szCs w:val="22"/>
                <w:lang w:val="fr-FR"/>
              </w:rPr>
              <w:t xml:space="preserve"> – </w:t>
            </w:r>
            <w:r w:rsidR="00D64D23" w:rsidRPr="00B46C22">
              <w:rPr>
                <w:rFonts w:ascii="Comic Sans MS" w:hAnsi="Comic Sans MS"/>
                <w:szCs w:val="22"/>
                <w:lang w:val="el-GR"/>
              </w:rPr>
              <w:t>Κατάλληλο για τρόφιμα.</w:t>
            </w:r>
          </w:p>
        </w:tc>
      </w:tr>
      <w:tr w:rsidR="00D64D23" w:rsidRPr="007C552B" w14:paraId="7677AA1A" w14:textId="77777777" w:rsidTr="0021559B">
        <w:tc>
          <w:tcPr>
            <w:tcW w:w="4315" w:type="dxa"/>
          </w:tcPr>
          <w:p w14:paraId="09A5479F" w14:textId="77777777" w:rsidR="00D64D23" w:rsidRPr="005F2A97" w:rsidRDefault="00D64D23" w:rsidP="0021559B">
            <w:pPr>
              <w:rPr>
                <w:rFonts w:ascii="Comic Sans MS" w:hAnsi="Comic Sans MS"/>
                <w:b/>
                <w:szCs w:val="22"/>
                <w:lang w:val="el-GR"/>
              </w:rPr>
            </w:pPr>
            <w:r w:rsidRPr="005F2A97">
              <w:rPr>
                <w:rFonts w:ascii="Comic Sans MS" w:hAnsi="Comic Sans MS"/>
                <w:b/>
                <w:szCs w:val="22"/>
                <w:lang w:val="el-GR"/>
              </w:rPr>
              <w:t>Θα το βρείτε σε συσκευασία</w:t>
            </w:r>
          </w:p>
        </w:tc>
        <w:tc>
          <w:tcPr>
            <w:tcW w:w="5760" w:type="dxa"/>
          </w:tcPr>
          <w:p w14:paraId="24B95ED4" w14:textId="229B9A3D" w:rsidR="00460475" w:rsidRPr="00460475" w:rsidRDefault="003A2837" w:rsidP="008869AD">
            <w:pPr>
              <w:rPr>
                <w:rFonts w:ascii="Comic Sans MS" w:hAnsi="Comic Sans MS"/>
                <w:szCs w:val="22"/>
                <w:lang w:val="en-US"/>
              </w:rPr>
            </w:pPr>
            <w:r>
              <w:rPr>
                <w:rFonts w:ascii="Comic Sans MS" w:hAnsi="Comic Sans MS"/>
                <w:szCs w:val="22"/>
                <w:lang w:val="en-US"/>
              </w:rPr>
              <w:t>4</w:t>
            </w:r>
            <w:r w:rsidR="00460475">
              <w:rPr>
                <w:rFonts w:ascii="Comic Sans MS" w:hAnsi="Comic Sans MS"/>
                <w:szCs w:val="22"/>
                <w:lang w:val="en-US"/>
              </w:rPr>
              <w:t xml:space="preserve"> x </w:t>
            </w:r>
            <w:r>
              <w:rPr>
                <w:rFonts w:ascii="Comic Sans MS" w:hAnsi="Comic Sans MS"/>
                <w:szCs w:val="22"/>
                <w:lang w:val="en-US"/>
              </w:rPr>
              <w:t>30</w:t>
            </w:r>
            <w:r w:rsidR="00460475">
              <w:rPr>
                <w:rFonts w:ascii="Comic Sans MS" w:hAnsi="Comic Sans MS"/>
                <w:szCs w:val="22"/>
                <w:lang w:val="en-US"/>
              </w:rPr>
              <w:t xml:space="preserve"> g e</w:t>
            </w:r>
          </w:p>
        </w:tc>
      </w:tr>
      <w:tr w:rsidR="00D64D23" w:rsidRPr="001F5CAE" w14:paraId="73590A5A" w14:textId="77777777" w:rsidTr="0021559B">
        <w:tc>
          <w:tcPr>
            <w:tcW w:w="4315" w:type="dxa"/>
          </w:tcPr>
          <w:p w14:paraId="67C5A566" w14:textId="77777777" w:rsidR="00D64D23" w:rsidRPr="005F2A97" w:rsidRDefault="00D64D23" w:rsidP="0021559B">
            <w:pPr>
              <w:rPr>
                <w:rFonts w:ascii="Comic Sans MS" w:hAnsi="Comic Sans MS"/>
                <w:b/>
                <w:szCs w:val="22"/>
                <w:lang w:val="el-GR"/>
              </w:rPr>
            </w:pPr>
            <w:r w:rsidRPr="005F2A97">
              <w:rPr>
                <w:rFonts w:ascii="Comic Sans MS" w:hAnsi="Comic Sans MS"/>
                <w:b/>
                <w:szCs w:val="22"/>
                <w:lang w:val="el-GR"/>
              </w:rPr>
              <w:t>Αναγράφονται ε</w:t>
            </w:r>
            <w:r w:rsidRPr="005F2A97">
              <w:rPr>
                <w:rFonts w:ascii="Comic Sans MS" w:hAnsi="Comic Sans MS"/>
                <w:b/>
                <w:szCs w:val="22"/>
              </w:rPr>
              <w:t>πί της συσκευασίας</w:t>
            </w:r>
            <w:r w:rsidRPr="005F2A97">
              <w:rPr>
                <w:rFonts w:ascii="Comic Sans MS" w:hAnsi="Comic Sans MS"/>
                <w:b/>
                <w:szCs w:val="22"/>
                <w:lang w:val="el-GR"/>
              </w:rPr>
              <w:t xml:space="preserve"> </w:t>
            </w:r>
          </w:p>
        </w:tc>
        <w:tc>
          <w:tcPr>
            <w:tcW w:w="5760" w:type="dxa"/>
          </w:tcPr>
          <w:p w14:paraId="2367335D" w14:textId="77777777" w:rsidR="00D64D23" w:rsidRPr="00B46C22" w:rsidRDefault="00D64D23" w:rsidP="0021559B">
            <w:pPr>
              <w:rPr>
                <w:rFonts w:ascii="Comic Sans MS" w:hAnsi="Comic Sans MS"/>
                <w:szCs w:val="22"/>
                <w:lang w:val="el-GR"/>
              </w:rPr>
            </w:pPr>
            <w:r w:rsidRPr="00B46C22">
              <w:rPr>
                <w:rFonts w:ascii="Comic Sans MS" w:hAnsi="Comic Sans MS"/>
                <w:szCs w:val="22"/>
                <w:lang w:val="el-GR"/>
              </w:rPr>
              <w:t>- Στοιχεία της Εταιρείας</w:t>
            </w:r>
          </w:p>
          <w:p w14:paraId="492A35A6" w14:textId="3AEE50F9" w:rsidR="00D64D23" w:rsidRPr="00B46C22" w:rsidRDefault="00D64D23" w:rsidP="0021559B">
            <w:pPr>
              <w:rPr>
                <w:rFonts w:ascii="Comic Sans MS" w:hAnsi="Comic Sans MS"/>
                <w:szCs w:val="22"/>
                <w:lang w:val="el-GR"/>
              </w:rPr>
            </w:pPr>
            <w:r w:rsidRPr="00B46C22">
              <w:rPr>
                <w:rFonts w:ascii="Comic Sans MS" w:hAnsi="Comic Sans MS"/>
                <w:szCs w:val="22"/>
                <w:lang w:val="el-GR"/>
              </w:rPr>
              <w:t xml:space="preserve">- Πληροφορίες για το προϊόν: </w:t>
            </w:r>
            <w:r w:rsidRPr="00B46C22">
              <w:rPr>
                <w:rFonts w:ascii="Comic Sans MS" w:hAnsi="Comic Sans MS"/>
                <w:szCs w:val="22"/>
                <w:lang w:val="el-GR"/>
              </w:rPr>
              <w:br/>
            </w:r>
            <w:r w:rsidR="00F12C61">
              <w:rPr>
                <w:rFonts w:ascii="Comic Sans MS" w:hAnsi="Comic Sans MS"/>
                <w:szCs w:val="22"/>
                <w:lang w:val="el-GR"/>
              </w:rPr>
              <w:t xml:space="preserve">συστατικά, </w:t>
            </w:r>
            <w:r w:rsidRPr="00B46C22">
              <w:rPr>
                <w:rFonts w:ascii="Comic Sans MS" w:hAnsi="Comic Sans MS"/>
                <w:szCs w:val="22"/>
                <w:lang w:val="el-GR"/>
              </w:rPr>
              <w:t xml:space="preserve">βάρος, ημερομηνία ανάλωσης, ιχνηλασιμότητα, </w:t>
            </w:r>
            <w:r w:rsidR="00BB59DC">
              <w:rPr>
                <w:rFonts w:ascii="Comic Sans MS" w:hAnsi="Comic Sans MS"/>
                <w:szCs w:val="22"/>
                <w:lang w:val="el-GR"/>
              </w:rPr>
              <w:t>διατροφική δήλωση</w:t>
            </w:r>
            <w:r w:rsidRPr="00B46C22">
              <w:rPr>
                <w:rFonts w:ascii="Comic Sans MS" w:hAnsi="Comic Sans MS"/>
                <w:szCs w:val="22"/>
                <w:lang w:val="el-GR"/>
              </w:rPr>
              <w:t>, συνθήκες αποθήκευσης, κοκ.</w:t>
            </w:r>
          </w:p>
        </w:tc>
      </w:tr>
      <w:tr w:rsidR="00D64D23" w:rsidRPr="00A00B6B" w14:paraId="7424845A" w14:textId="77777777" w:rsidTr="0021559B">
        <w:trPr>
          <w:trHeight w:val="269"/>
        </w:trPr>
        <w:tc>
          <w:tcPr>
            <w:tcW w:w="4315" w:type="dxa"/>
          </w:tcPr>
          <w:p w14:paraId="39EF11DC" w14:textId="77777777" w:rsidR="00D64D23" w:rsidRPr="005F2A97" w:rsidRDefault="00D64D23" w:rsidP="0021559B">
            <w:pPr>
              <w:rPr>
                <w:rFonts w:ascii="Comic Sans MS" w:hAnsi="Comic Sans MS"/>
                <w:b/>
                <w:szCs w:val="22"/>
                <w:lang w:val="el-GR"/>
              </w:rPr>
            </w:pPr>
            <w:r w:rsidRPr="005F2A97">
              <w:rPr>
                <w:rFonts w:ascii="Comic Sans MS" w:hAnsi="Comic Sans MS"/>
                <w:b/>
                <w:szCs w:val="22"/>
                <w:lang w:val="el-GR"/>
              </w:rPr>
              <w:t>Διάρκεια Ζωής</w:t>
            </w:r>
          </w:p>
        </w:tc>
        <w:tc>
          <w:tcPr>
            <w:tcW w:w="5760" w:type="dxa"/>
          </w:tcPr>
          <w:p w14:paraId="238D05CE" w14:textId="1CCB4E60" w:rsidR="00BB59DC" w:rsidRPr="00C4388D" w:rsidRDefault="001F5CAE" w:rsidP="00F12C61">
            <w:pPr>
              <w:rPr>
                <w:rFonts w:ascii="Comic Sans MS" w:hAnsi="Comic Sans MS"/>
                <w:szCs w:val="22"/>
                <w:lang w:val="el-GR"/>
              </w:rPr>
            </w:pPr>
            <w:r>
              <w:rPr>
                <w:rFonts w:ascii="Comic Sans MS" w:hAnsi="Comic Sans MS"/>
                <w:szCs w:val="22"/>
                <w:lang w:val="en-US"/>
              </w:rPr>
              <w:t>3</w:t>
            </w:r>
            <w:r w:rsidR="00F12C61">
              <w:rPr>
                <w:rFonts w:ascii="Comic Sans MS" w:hAnsi="Comic Sans MS"/>
                <w:szCs w:val="22"/>
                <w:lang w:val="el-GR"/>
              </w:rPr>
              <w:t xml:space="preserve"> </w:t>
            </w:r>
            <w:r w:rsidR="009D6EFA">
              <w:rPr>
                <w:rFonts w:ascii="Comic Sans MS" w:hAnsi="Comic Sans MS"/>
                <w:szCs w:val="22"/>
                <w:lang w:val="el-GR"/>
              </w:rPr>
              <w:t>μήνες</w:t>
            </w:r>
          </w:p>
        </w:tc>
      </w:tr>
      <w:tr w:rsidR="00D64D23" w:rsidRPr="00BE044C" w14:paraId="51E2B574" w14:textId="77777777" w:rsidTr="0021559B">
        <w:trPr>
          <w:trHeight w:val="305"/>
        </w:trPr>
        <w:tc>
          <w:tcPr>
            <w:tcW w:w="4315" w:type="dxa"/>
          </w:tcPr>
          <w:p w14:paraId="37F66CB4" w14:textId="77777777" w:rsidR="00D64D23" w:rsidRPr="005F2A97" w:rsidRDefault="00D64D23" w:rsidP="0021559B">
            <w:pPr>
              <w:rPr>
                <w:rFonts w:ascii="Comic Sans MS" w:hAnsi="Comic Sans MS"/>
                <w:b/>
                <w:szCs w:val="22"/>
                <w:lang w:val="el-GR"/>
              </w:rPr>
            </w:pPr>
            <w:r w:rsidRPr="005F2A97">
              <w:rPr>
                <w:rFonts w:ascii="Comic Sans MS" w:hAnsi="Comic Sans MS"/>
                <w:b/>
                <w:szCs w:val="22"/>
                <w:lang w:val="el-GR"/>
              </w:rPr>
              <w:t xml:space="preserve">Διακίνηση </w:t>
            </w:r>
          </w:p>
        </w:tc>
        <w:tc>
          <w:tcPr>
            <w:tcW w:w="5760" w:type="dxa"/>
          </w:tcPr>
          <w:p w14:paraId="03B5008C" w14:textId="429B98B1" w:rsidR="00D64D23" w:rsidRPr="00B46C22" w:rsidRDefault="00D64D23" w:rsidP="0021559B">
            <w:pPr>
              <w:rPr>
                <w:rFonts w:ascii="Comic Sans MS" w:hAnsi="Comic Sans MS"/>
                <w:szCs w:val="22"/>
                <w:lang w:val="el-GR"/>
              </w:rPr>
            </w:pPr>
            <w:r w:rsidRPr="00B46C22">
              <w:rPr>
                <w:rFonts w:ascii="Comic Sans MS" w:hAnsi="Comic Sans MS"/>
                <w:szCs w:val="22"/>
                <w:lang w:val="el-GR"/>
              </w:rPr>
              <w:t>Υπό ψύξη</w:t>
            </w:r>
            <w:r w:rsidR="009D6EFA">
              <w:rPr>
                <w:rFonts w:ascii="Comic Sans MS" w:hAnsi="Comic Sans MS"/>
                <w:szCs w:val="22"/>
                <w:lang w:val="el-GR"/>
              </w:rPr>
              <w:t>.</w:t>
            </w:r>
          </w:p>
        </w:tc>
      </w:tr>
      <w:tr w:rsidR="00D64D23" w:rsidRPr="00BE044C" w14:paraId="7A01968A" w14:textId="77777777" w:rsidTr="0021559B">
        <w:trPr>
          <w:trHeight w:val="260"/>
        </w:trPr>
        <w:tc>
          <w:tcPr>
            <w:tcW w:w="4315" w:type="dxa"/>
          </w:tcPr>
          <w:p w14:paraId="0157FEA2" w14:textId="77777777" w:rsidR="00D64D23" w:rsidRPr="005F2A97" w:rsidRDefault="00D64D23" w:rsidP="0021559B">
            <w:pPr>
              <w:rPr>
                <w:rFonts w:ascii="Comic Sans MS" w:hAnsi="Comic Sans MS"/>
                <w:b/>
                <w:szCs w:val="22"/>
                <w:lang w:val="el-GR"/>
              </w:rPr>
            </w:pPr>
            <w:r w:rsidRPr="005F2A97">
              <w:rPr>
                <w:rFonts w:ascii="Comic Sans MS" w:hAnsi="Comic Sans MS"/>
                <w:b/>
                <w:szCs w:val="22"/>
                <w:lang w:val="el-GR"/>
              </w:rPr>
              <w:t>Διατήρηση</w:t>
            </w:r>
          </w:p>
        </w:tc>
        <w:tc>
          <w:tcPr>
            <w:tcW w:w="5760" w:type="dxa"/>
          </w:tcPr>
          <w:p w14:paraId="27D03803" w14:textId="293D0E7C" w:rsidR="00D64D23" w:rsidRPr="009D6EFA" w:rsidRDefault="009D6EFA" w:rsidP="0021559B">
            <w:pPr>
              <w:jc w:val="both"/>
              <w:rPr>
                <w:rFonts w:ascii="Comic Sans MS" w:hAnsi="Comic Sans MS"/>
                <w:szCs w:val="22"/>
                <w:lang w:val="el-GR"/>
              </w:rPr>
            </w:pPr>
            <w:r w:rsidRPr="009D6EFA">
              <w:rPr>
                <w:rFonts w:ascii="Comic Sans MS" w:hAnsi="Comic Sans MS"/>
                <w:szCs w:val="22"/>
                <w:lang w:val="el-GR"/>
              </w:rPr>
              <w:t xml:space="preserve">Διατηρείται </w:t>
            </w:r>
            <w:r w:rsidR="00BA5BB4">
              <w:rPr>
                <w:rFonts w:ascii="Comic Sans MS" w:hAnsi="Comic Sans MS"/>
                <w:szCs w:val="22"/>
                <w:lang w:val="el-GR"/>
              </w:rPr>
              <w:t>στο ψυγείο</w:t>
            </w:r>
            <w:r>
              <w:rPr>
                <w:rFonts w:ascii="Comic Sans MS" w:hAnsi="Comic Sans MS"/>
                <w:szCs w:val="22"/>
                <w:lang w:val="el-GR"/>
              </w:rPr>
              <w:t>.</w:t>
            </w:r>
          </w:p>
        </w:tc>
      </w:tr>
    </w:tbl>
    <w:p w14:paraId="749A77DF" w14:textId="77777777" w:rsidR="00B46C22" w:rsidRDefault="00B46C22">
      <w:pPr>
        <w:rPr>
          <w:rFonts w:ascii="Comic Sans MS" w:hAnsi="Comic Sans MS"/>
          <w:sz w:val="20"/>
          <w:lang w:val="el-GR"/>
        </w:rPr>
      </w:pPr>
    </w:p>
    <w:p w14:paraId="64F59607" w14:textId="1A2C4848" w:rsidR="00B46C22" w:rsidRDefault="00B46C22">
      <w:pPr>
        <w:rPr>
          <w:rFonts w:ascii="Comic Sans MS" w:hAnsi="Comic Sans MS"/>
          <w:sz w:val="20"/>
          <w:lang w:val="el-GR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4315"/>
        <w:gridCol w:w="1620"/>
        <w:gridCol w:w="4230"/>
      </w:tblGrid>
      <w:tr w:rsidR="00111956" w:rsidRPr="001F5CAE" w14:paraId="725DBA6A" w14:textId="77777777" w:rsidTr="0021559B">
        <w:trPr>
          <w:gridAfter w:val="1"/>
          <w:wAfter w:w="4230" w:type="dxa"/>
          <w:trHeight w:val="449"/>
        </w:trPr>
        <w:tc>
          <w:tcPr>
            <w:tcW w:w="5935" w:type="dxa"/>
            <w:gridSpan w:val="2"/>
          </w:tcPr>
          <w:p w14:paraId="6A7A56B8" w14:textId="26C1242E" w:rsidR="00111956" w:rsidRPr="00EE2D3F" w:rsidRDefault="00E3675C" w:rsidP="0021559B">
            <w:pPr>
              <w:jc w:val="center"/>
              <w:rPr>
                <w:rFonts w:ascii="Comic Sans MS" w:hAnsi="Comic Sans MS"/>
                <w:b/>
                <w:i/>
                <w:color w:val="4472C4" w:themeColor="accent1"/>
                <w:szCs w:val="22"/>
                <w:lang w:val="el-G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i/>
                <w:color w:val="4472C4" w:themeColor="accent1"/>
                <w:szCs w:val="22"/>
                <w:lang w:val="el-G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ΠΛΗΡΟΦΟΡΙΕΣ ΓΙΑ ΤΟΝ ΥΠΕΥΘΥΝΟ ΚΥΚΛΟΦΟΡΙΑΣ ΤΟΥ ΠΡΟΪΟΝΤΟΣ</w:t>
            </w:r>
          </w:p>
        </w:tc>
      </w:tr>
      <w:tr w:rsidR="00111956" w:rsidRPr="005F2A97" w14:paraId="5B867446" w14:textId="77777777" w:rsidTr="0021559B">
        <w:tc>
          <w:tcPr>
            <w:tcW w:w="4315" w:type="dxa"/>
          </w:tcPr>
          <w:p w14:paraId="10C57217" w14:textId="77777777" w:rsidR="00111956" w:rsidRPr="005F2A97" w:rsidRDefault="00111956" w:rsidP="0021559B">
            <w:pPr>
              <w:rPr>
                <w:rFonts w:ascii="Comic Sans MS" w:hAnsi="Comic Sans MS"/>
                <w:b/>
                <w:szCs w:val="22"/>
                <w:lang w:val="el-GR"/>
              </w:rPr>
            </w:pPr>
          </w:p>
          <w:p w14:paraId="01FF15F3" w14:textId="77777777" w:rsidR="00E3675C" w:rsidRPr="00182833" w:rsidRDefault="00E3675C" w:rsidP="00E3675C">
            <w:pPr>
              <w:rPr>
                <w:rFonts w:ascii="Comic Sans MS" w:hAnsi="Comic Sans MS"/>
                <w:b/>
                <w:szCs w:val="22"/>
                <w:lang w:val="el-GR"/>
              </w:rPr>
            </w:pPr>
            <w:r>
              <w:rPr>
                <w:rFonts w:ascii="Comic Sans MS" w:hAnsi="Comic Sans MS"/>
                <w:b/>
                <w:szCs w:val="22"/>
                <w:lang w:val="el-GR"/>
              </w:rPr>
              <w:t>Υπεύθυνος κυκλοφορίας προϊόντος</w:t>
            </w:r>
            <w:r>
              <w:rPr>
                <w:rFonts w:ascii="Comic Sans MS" w:hAnsi="Comic Sans MS"/>
                <w:b/>
                <w:szCs w:val="22"/>
                <w:lang w:val="en-US"/>
              </w:rPr>
              <w:t xml:space="preserve"> / </w:t>
            </w:r>
            <w:r>
              <w:rPr>
                <w:rFonts w:ascii="Comic Sans MS" w:hAnsi="Comic Sans MS"/>
                <w:b/>
                <w:szCs w:val="22"/>
                <w:lang w:val="el-GR"/>
              </w:rPr>
              <w:t>Διεύθυνση</w:t>
            </w:r>
          </w:p>
          <w:p w14:paraId="56311399" w14:textId="77777777" w:rsidR="00111956" w:rsidRPr="005F2A97" w:rsidRDefault="00111956" w:rsidP="0021559B">
            <w:pPr>
              <w:rPr>
                <w:rFonts w:ascii="Comic Sans MS" w:hAnsi="Comic Sans MS"/>
                <w:b/>
                <w:szCs w:val="22"/>
                <w:lang w:val="en-US"/>
              </w:rPr>
            </w:pPr>
          </w:p>
        </w:tc>
        <w:tc>
          <w:tcPr>
            <w:tcW w:w="5850" w:type="dxa"/>
            <w:gridSpan w:val="2"/>
          </w:tcPr>
          <w:p w14:paraId="33C9BC10" w14:textId="1D146731" w:rsidR="00111956" w:rsidRPr="005F2A97" w:rsidRDefault="00111956" w:rsidP="0021559B">
            <w:pPr>
              <w:jc w:val="center"/>
              <w:rPr>
                <w:rFonts w:ascii="Comic Sans MS" w:hAnsi="Comic Sans MS"/>
                <w:b/>
                <w:szCs w:val="22"/>
                <w:lang w:val="el-GR"/>
              </w:rPr>
            </w:pPr>
            <w:r w:rsidRPr="005F2A97">
              <w:rPr>
                <w:rFonts w:ascii="Comic Sans MS" w:hAnsi="Comic Sans MS"/>
                <w:b/>
                <w:szCs w:val="22"/>
                <w:lang w:val="el-GR"/>
              </w:rPr>
              <w:t>ΔΕΛΤΑ ΤΡΟΦΙΜΑ ΜΟΝΟΠΡΟΣΩΠΗ Α.Ε.</w:t>
            </w:r>
          </w:p>
          <w:p w14:paraId="5D40765F" w14:textId="3B2D5DB9" w:rsidR="00111956" w:rsidRDefault="00111956" w:rsidP="0021559B">
            <w:pPr>
              <w:jc w:val="center"/>
              <w:rPr>
                <w:rFonts w:ascii="Comic Sans MS" w:hAnsi="Comic Sans MS"/>
                <w:szCs w:val="22"/>
                <w:u w:val="single"/>
                <w:lang w:val="el-GR"/>
              </w:rPr>
            </w:pPr>
          </w:p>
          <w:p w14:paraId="0D09FC12" w14:textId="77777777" w:rsidR="00111956" w:rsidRDefault="00111956" w:rsidP="0021559B">
            <w:pPr>
              <w:jc w:val="center"/>
              <w:rPr>
                <w:rFonts w:ascii="Comic Sans MS" w:hAnsi="Comic Sans MS"/>
                <w:szCs w:val="22"/>
                <w:lang w:val="el-GR"/>
              </w:rPr>
            </w:pPr>
            <w:r w:rsidRPr="005F2A97">
              <w:rPr>
                <w:rFonts w:ascii="Comic Sans MS" w:hAnsi="Comic Sans MS"/>
                <w:szCs w:val="22"/>
                <w:u w:val="single"/>
                <w:lang w:val="el-GR"/>
              </w:rPr>
              <w:t>Διεύθυνση</w:t>
            </w:r>
            <w:r w:rsidRPr="00B46C22">
              <w:rPr>
                <w:rFonts w:ascii="Comic Sans MS" w:hAnsi="Comic Sans MS"/>
                <w:szCs w:val="22"/>
                <w:lang w:val="el-GR"/>
              </w:rPr>
              <w:t xml:space="preserve">: </w:t>
            </w:r>
            <w:r w:rsidRPr="00B46C22">
              <w:rPr>
                <w:rFonts w:ascii="Comic Sans MS" w:hAnsi="Comic Sans MS"/>
                <w:szCs w:val="22"/>
                <w:lang w:val="el-GR"/>
              </w:rPr>
              <w:br/>
              <w:t>23</w:t>
            </w:r>
            <w:r w:rsidRPr="00B46C22">
              <w:rPr>
                <w:rFonts w:ascii="Comic Sans MS" w:hAnsi="Comic Sans MS"/>
                <w:szCs w:val="22"/>
                <w:vertAlign w:val="superscript"/>
                <w:lang w:val="el-GR"/>
              </w:rPr>
              <w:t>ο</w:t>
            </w:r>
            <w:r w:rsidRPr="00B46C22">
              <w:rPr>
                <w:rFonts w:ascii="Comic Sans MS" w:hAnsi="Comic Sans MS"/>
                <w:szCs w:val="22"/>
                <w:lang w:val="el-GR"/>
              </w:rPr>
              <w:t xml:space="preserve"> χλμ. Ε. Ο. Αθηνών – Λαμίας, 145 65,</w:t>
            </w:r>
          </w:p>
          <w:p w14:paraId="5318050C" w14:textId="77777777" w:rsidR="00111956" w:rsidRPr="00B46C22" w:rsidRDefault="00111956" w:rsidP="0021559B">
            <w:pPr>
              <w:jc w:val="center"/>
              <w:rPr>
                <w:rFonts w:ascii="Comic Sans MS" w:hAnsi="Comic Sans MS"/>
                <w:szCs w:val="22"/>
                <w:lang w:val="el-GR"/>
              </w:rPr>
            </w:pPr>
            <w:r>
              <w:rPr>
                <w:rFonts w:ascii="Comic Sans MS" w:hAnsi="Comic Sans MS"/>
                <w:szCs w:val="22"/>
                <w:lang w:val="el-GR"/>
              </w:rPr>
              <w:t>Ά</w:t>
            </w:r>
            <w:r w:rsidRPr="00B46C22">
              <w:rPr>
                <w:rFonts w:ascii="Comic Sans MS" w:hAnsi="Comic Sans MS"/>
                <w:szCs w:val="22"/>
                <w:lang w:val="el-GR"/>
              </w:rPr>
              <w:t>γιος Στέφανος, Αττική</w:t>
            </w:r>
          </w:p>
        </w:tc>
      </w:tr>
      <w:tr w:rsidR="00111956" w:rsidRPr="00B46C22" w14:paraId="5FED09A9" w14:textId="77777777" w:rsidTr="0021559B">
        <w:tc>
          <w:tcPr>
            <w:tcW w:w="4315" w:type="dxa"/>
          </w:tcPr>
          <w:p w14:paraId="2FDD5997" w14:textId="77777777" w:rsidR="00111956" w:rsidRPr="005F2A97" w:rsidRDefault="00111956" w:rsidP="0021559B">
            <w:pPr>
              <w:rPr>
                <w:rFonts w:ascii="Comic Sans MS" w:hAnsi="Comic Sans MS"/>
                <w:b/>
                <w:szCs w:val="22"/>
                <w:lang w:val="el-GR"/>
              </w:rPr>
            </w:pPr>
          </w:p>
          <w:p w14:paraId="59C2C162" w14:textId="77777777" w:rsidR="00111956" w:rsidRPr="005F2A97" w:rsidRDefault="00111956" w:rsidP="0021559B">
            <w:pPr>
              <w:rPr>
                <w:rFonts w:ascii="Comic Sans MS" w:hAnsi="Comic Sans MS"/>
                <w:b/>
                <w:szCs w:val="22"/>
                <w:lang w:val="el-GR"/>
              </w:rPr>
            </w:pPr>
            <w:r w:rsidRPr="005F2A97">
              <w:rPr>
                <w:rFonts w:ascii="Comic Sans MS" w:hAnsi="Comic Sans MS"/>
                <w:b/>
                <w:szCs w:val="22"/>
                <w:lang w:val="el-GR"/>
              </w:rPr>
              <w:t xml:space="preserve">Πιστοποιητικά Ποιότητας </w:t>
            </w:r>
          </w:p>
        </w:tc>
        <w:tc>
          <w:tcPr>
            <w:tcW w:w="5850" w:type="dxa"/>
            <w:gridSpan w:val="2"/>
          </w:tcPr>
          <w:p w14:paraId="572FCD8A" w14:textId="77AC0678" w:rsidR="00111956" w:rsidRPr="00B46C22" w:rsidRDefault="00111956" w:rsidP="0021559B">
            <w:pPr>
              <w:jc w:val="both"/>
              <w:rPr>
                <w:rFonts w:ascii="Comic Sans MS" w:hAnsi="Comic Sans MS"/>
                <w:szCs w:val="22"/>
                <w:lang w:val="en-US"/>
              </w:rPr>
            </w:pPr>
            <w:r w:rsidRPr="00B46C22">
              <w:rPr>
                <w:rFonts w:ascii="Comic Sans MS" w:hAnsi="Comic Sans MS"/>
                <w:szCs w:val="22"/>
                <w:lang w:val="en-US"/>
              </w:rPr>
              <w:t xml:space="preserve">- IFS Food – Standard for auditing quality and food safety of food products </w:t>
            </w:r>
          </w:p>
        </w:tc>
      </w:tr>
    </w:tbl>
    <w:p w14:paraId="4AE8D290" w14:textId="74AF46D6" w:rsidR="00626137" w:rsidRPr="00111956" w:rsidRDefault="00626137">
      <w:pPr>
        <w:rPr>
          <w:rFonts w:ascii="Comic Sans MS" w:hAnsi="Comic Sans MS"/>
          <w:sz w:val="20"/>
          <w:lang w:val="en-US"/>
        </w:rPr>
      </w:pPr>
    </w:p>
    <w:p w14:paraId="7E795523" w14:textId="77777777" w:rsidR="005D5EC9" w:rsidRPr="00216599" w:rsidRDefault="005D5EC9">
      <w:pPr>
        <w:rPr>
          <w:rFonts w:ascii="Comic Sans MS" w:hAnsi="Comic Sans MS"/>
          <w:sz w:val="20"/>
          <w:lang w:val="en-US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4315"/>
        <w:gridCol w:w="5940"/>
      </w:tblGrid>
      <w:tr w:rsidR="00AB54D4" w:rsidRPr="00B46C22" w14:paraId="713A556D" w14:textId="77777777" w:rsidTr="00EE2D3F">
        <w:trPr>
          <w:gridAfter w:val="1"/>
          <w:wAfter w:w="5940" w:type="dxa"/>
          <w:trHeight w:val="395"/>
        </w:trPr>
        <w:tc>
          <w:tcPr>
            <w:tcW w:w="4315" w:type="dxa"/>
          </w:tcPr>
          <w:p w14:paraId="0FC41A87" w14:textId="77777777" w:rsidR="00AB54D4" w:rsidRPr="0051560E" w:rsidRDefault="00465717">
            <w:pPr>
              <w:rPr>
                <w:rFonts w:ascii="Comic Sans MS" w:hAnsi="Comic Sans MS"/>
                <w:b/>
                <w:i/>
                <w:szCs w:val="22"/>
                <w:lang w:val="el-GR"/>
              </w:rPr>
            </w:pPr>
            <w:r w:rsidRPr="0051560E">
              <w:rPr>
                <w:rFonts w:ascii="Comic Sans MS" w:hAnsi="Comic Sans MS"/>
                <w:b/>
                <w:i/>
                <w:color w:val="4472C4" w:themeColor="accent1"/>
                <w:szCs w:val="22"/>
                <w:lang w:val="el-G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ΑΛΛΕΣ </w:t>
            </w:r>
            <w:r w:rsidR="00AB54D4" w:rsidRPr="0051560E">
              <w:rPr>
                <w:rFonts w:ascii="Comic Sans MS" w:hAnsi="Comic Sans MS"/>
                <w:b/>
                <w:i/>
                <w:color w:val="4472C4" w:themeColor="accent1"/>
                <w:szCs w:val="22"/>
                <w:lang w:val="el-G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ΠΛΗΡΟΦΟΡΙΕΣ </w:t>
            </w:r>
          </w:p>
        </w:tc>
      </w:tr>
      <w:tr w:rsidR="00AB54D4" w:rsidRPr="001F5CAE" w14:paraId="093F67EF" w14:textId="77777777" w:rsidTr="00FC2494">
        <w:tc>
          <w:tcPr>
            <w:tcW w:w="4315" w:type="dxa"/>
          </w:tcPr>
          <w:p w14:paraId="65EC3320" w14:textId="77777777" w:rsidR="00AB54D4" w:rsidRPr="005F2A97" w:rsidRDefault="00E83D3A" w:rsidP="00E83D3A">
            <w:pPr>
              <w:rPr>
                <w:rFonts w:ascii="Comic Sans MS" w:hAnsi="Comic Sans MS"/>
                <w:b/>
                <w:bCs/>
                <w:szCs w:val="22"/>
                <w:lang w:val="el-GR"/>
              </w:rPr>
            </w:pPr>
            <w:r w:rsidRPr="005F2A97">
              <w:rPr>
                <w:rFonts w:ascii="Comic Sans MS" w:hAnsi="Comic Sans MS"/>
                <w:b/>
                <w:bCs/>
                <w:szCs w:val="22"/>
                <w:lang w:val="el-GR"/>
              </w:rPr>
              <w:t xml:space="preserve">Αλλεργιογόνα Συστατικά </w:t>
            </w:r>
          </w:p>
        </w:tc>
        <w:tc>
          <w:tcPr>
            <w:tcW w:w="5940" w:type="dxa"/>
          </w:tcPr>
          <w:p w14:paraId="31724EA2" w14:textId="638418FF" w:rsidR="00EE2D3F" w:rsidRPr="00893082" w:rsidRDefault="00893082" w:rsidP="00E83D3A">
            <w:pPr>
              <w:jc w:val="both"/>
              <w:rPr>
                <w:rFonts w:ascii="Comic Sans MS" w:hAnsi="Comic Sans MS"/>
                <w:szCs w:val="22"/>
                <w:lang w:val="el-GR"/>
              </w:rPr>
            </w:pPr>
            <w:r>
              <w:rPr>
                <w:rFonts w:ascii="Comic Sans MS" w:hAnsi="Comic Sans MS"/>
                <w:szCs w:val="22"/>
                <w:lang w:val="el-GR"/>
              </w:rPr>
              <w:t xml:space="preserve">Βλέπε τα συστατικά με </w:t>
            </w:r>
            <w:r>
              <w:rPr>
                <w:rFonts w:ascii="Comic Sans MS" w:hAnsi="Comic Sans MS"/>
                <w:szCs w:val="22"/>
                <w:lang w:val="en-US"/>
              </w:rPr>
              <w:t>bold</w:t>
            </w:r>
            <w:r w:rsidRPr="00893082">
              <w:rPr>
                <w:rFonts w:ascii="Comic Sans MS" w:hAnsi="Comic Sans MS"/>
                <w:szCs w:val="22"/>
                <w:lang w:val="el-GR"/>
              </w:rPr>
              <w:t xml:space="preserve"> </w:t>
            </w:r>
            <w:r>
              <w:rPr>
                <w:rFonts w:ascii="Comic Sans MS" w:hAnsi="Comic Sans MS"/>
                <w:szCs w:val="22"/>
                <w:lang w:val="el-GR"/>
              </w:rPr>
              <w:t>στη λίστα των συστατικών,</w:t>
            </w:r>
          </w:p>
        </w:tc>
      </w:tr>
      <w:tr w:rsidR="00AB54D4" w:rsidRPr="001F5CAE" w14:paraId="2F4E1D1D" w14:textId="77777777" w:rsidTr="00FC2494">
        <w:tc>
          <w:tcPr>
            <w:tcW w:w="4315" w:type="dxa"/>
          </w:tcPr>
          <w:p w14:paraId="6082EF73" w14:textId="77777777" w:rsidR="00AB54D4" w:rsidRPr="005F2A97" w:rsidRDefault="00E83D3A">
            <w:pPr>
              <w:rPr>
                <w:rFonts w:ascii="Comic Sans MS" w:hAnsi="Comic Sans MS"/>
                <w:b/>
                <w:szCs w:val="22"/>
                <w:lang w:val="el-GR"/>
              </w:rPr>
            </w:pPr>
            <w:r w:rsidRPr="005F2A97">
              <w:rPr>
                <w:rFonts w:ascii="Comic Sans MS" w:hAnsi="Comic Sans MS"/>
                <w:b/>
                <w:szCs w:val="22"/>
              </w:rPr>
              <w:t>Γενετικά Τροποποιημένοι Οργανισμοί</w:t>
            </w:r>
          </w:p>
        </w:tc>
        <w:tc>
          <w:tcPr>
            <w:tcW w:w="5940" w:type="dxa"/>
          </w:tcPr>
          <w:p w14:paraId="1A28EE63" w14:textId="77777777" w:rsidR="00AB54D4" w:rsidRPr="00B46C22" w:rsidRDefault="00E83D3A" w:rsidP="005F2A97">
            <w:pPr>
              <w:jc w:val="both"/>
              <w:rPr>
                <w:rFonts w:ascii="Comic Sans MS" w:hAnsi="Comic Sans MS"/>
                <w:szCs w:val="22"/>
                <w:lang w:val="el-GR"/>
              </w:rPr>
            </w:pPr>
            <w:r w:rsidRPr="00B46C22">
              <w:rPr>
                <w:rFonts w:ascii="Comic Sans MS" w:hAnsi="Comic Sans MS"/>
                <w:szCs w:val="22"/>
                <w:lang w:val="el-GR"/>
              </w:rPr>
              <w:t>Το προϊόν δεν παράγεται από Γενετικά Τροποποιημένους Οργανισμούς</w:t>
            </w:r>
            <w:r w:rsidR="00B133BB">
              <w:rPr>
                <w:rFonts w:ascii="Comic Sans MS" w:hAnsi="Comic Sans MS"/>
                <w:szCs w:val="22"/>
                <w:lang w:val="el-GR"/>
              </w:rPr>
              <w:t>.</w:t>
            </w:r>
          </w:p>
        </w:tc>
      </w:tr>
    </w:tbl>
    <w:p w14:paraId="62BFB082" w14:textId="77777777" w:rsidR="00465717" w:rsidRPr="0056442E" w:rsidRDefault="00465717">
      <w:pPr>
        <w:rPr>
          <w:rFonts w:ascii="Comic Sans MS" w:hAnsi="Comic Sans MS"/>
          <w:sz w:val="20"/>
          <w:lang w:val="el-GR"/>
        </w:rPr>
      </w:pPr>
    </w:p>
    <w:sectPr w:rsidR="00465717" w:rsidRPr="0056442E" w:rsidSect="00201D6A">
      <w:footerReference w:type="default" r:id="rId9"/>
      <w:pgSz w:w="12240" w:h="15840" w:code="1"/>
      <w:pgMar w:top="900" w:right="990" w:bottom="1008" w:left="1080" w:header="720" w:footer="720" w:gutter="0"/>
      <w:pgBorders w:offsetFrom="page">
        <w:top w:val="dash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DB52D" w14:textId="77777777" w:rsidR="005E70CA" w:rsidRDefault="005E70CA" w:rsidP="009A1E35">
      <w:r>
        <w:separator/>
      </w:r>
    </w:p>
  </w:endnote>
  <w:endnote w:type="continuationSeparator" w:id="0">
    <w:p w14:paraId="37A4DCF9" w14:textId="77777777" w:rsidR="005E70CA" w:rsidRDefault="005E70CA" w:rsidP="009A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B681A" w14:textId="063DCF64" w:rsidR="00201D6A" w:rsidRPr="00460475" w:rsidRDefault="00201D6A" w:rsidP="00201D6A">
    <w:pPr>
      <w:pStyle w:val="Footer"/>
      <w:pBdr>
        <w:top w:val="single" w:sz="4" w:space="1" w:color="auto"/>
      </w:pBdr>
      <w:jc w:val="right"/>
      <w:rPr>
        <w:rFonts w:ascii="Comic Sans MS" w:hAnsi="Comic Sans MS"/>
        <w:b/>
        <w:i/>
        <w:sz w:val="16"/>
        <w:szCs w:val="16"/>
        <w:lang w:val="en-US"/>
      </w:rPr>
    </w:pPr>
    <w:r w:rsidRPr="00201D6A">
      <w:rPr>
        <w:rFonts w:ascii="Comic Sans MS" w:hAnsi="Comic Sans MS"/>
        <w:b/>
        <w:i/>
        <w:sz w:val="16"/>
        <w:szCs w:val="16"/>
      </w:rPr>
      <w:fldChar w:fldCharType="begin"/>
    </w:r>
    <w:r w:rsidRPr="00201D6A">
      <w:rPr>
        <w:rFonts w:ascii="Comic Sans MS" w:hAnsi="Comic Sans MS"/>
        <w:b/>
        <w:i/>
        <w:sz w:val="16"/>
        <w:szCs w:val="16"/>
      </w:rPr>
      <w:instrText xml:space="preserve"> PAGE   \* MERGEFORMAT </w:instrText>
    </w:r>
    <w:r w:rsidRPr="00201D6A">
      <w:rPr>
        <w:rFonts w:ascii="Comic Sans MS" w:hAnsi="Comic Sans MS"/>
        <w:b/>
        <w:i/>
        <w:sz w:val="16"/>
        <w:szCs w:val="16"/>
      </w:rPr>
      <w:fldChar w:fldCharType="separate"/>
    </w:r>
    <w:r w:rsidR="00A11633">
      <w:rPr>
        <w:rFonts w:ascii="Comic Sans MS" w:hAnsi="Comic Sans MS"/>
        <w:b/>
        <w:i/>
        <w:noProof/>
        <w:sz w:val="16"/>
        <w:szCs w:val="16"/>
      </w:rPr>
      <w:t>1</w:t>
    </w:r>
    <w:r w:rsidRPr="00201D6A">
      <w:rPr>
        <w:rFonts w:ascii="Comic Sans MS" w:hAnsi="Comic Sans MS"/>
        <w:b/>
        <w:i/>
        <w:noProof/>
        <w:sz w:val="16"/>
        <w:szCs w:val="16"/>
      </w:rPr>
      <w:fldChar w:fldCharType="end"/>
    </w:r>
    <w:r w:rsidRPr="00201D6A">
      <w:rPr>
        <w:rFonts w:ascii="Comic Sans MS" w:hAnsi="Comic Sans MS"/>
        <w:b/>
        <w:i/>
        <w:noProof/>
        <w:sz w:val="16"/>
        <w:szCs w:val="16"/>
        <w:lang w:val="el-GR"/>
      </w:rPr>
      <w:t xml:space="preserve"> / </w:t>
    </w:r>
    <w:r w:rsidR="00460475">
      <w:rPr>
        <w:rFonts w:ascii="Comic Sans MS" w:hAnsi="Comic Sans MS"/>
        <w:b/>
        <w:i/>
        <w:noProof/>
        <w:sz w:val="16"/>
        <w:szCs w:val="16"/>
        <w:lang w:val="en-US"/>
      </w:rPr>
      <w:t>2</w:t>
    </w:r>
  </w:p>
  <w:p w14:paraId="1FF59227" w14:textId="77777777" w:rsidR="00201D6A" w:rsidRDefault="00201D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1A743" w14:textId="77777777" w:rsidR="005E70CA" w:rsidRDefault="005E70CA" w:rsidP="009A1E35">
      <w:r>
        <w:separator/>
      </w:r>
    </w:p>
  </w:footnote>
  <w:footnote w:type="continuationSeparator" w:id="0">
    <w:p w14:paraId="71475680" w14:textId="77777777" w:rsidR="005E70CA" w:rsidRDefault="005E70CA" w:rsidP="009A1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25BE5"/>
    <w:multiLevelType w:val="hybridMultilevel"/>
    <w:tmpl w:val="E1622768"/>
    <w:lvl w:ilvl="0" w:tplc="34949454">
      <w:start w:val="14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62FA7"/>
    <w:multiLevelType w:val="hybridMultilevel"/>
    <w:tmpl w:val="6566754E"/>
    <w:lvl w:ilvl="0" w:tplc="3EE08BD8">
      <w:start w:val="14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E388A"/>
    <w:multiLevelType w:val="hybridMultilevel"/>
    <w:tmpl w:val="4EACACDE"/>
    <w:lvl w:ilvl="0" w:tplc="892AABE8">
      <w:start w:val="14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57B5C"/>
    <w:multiLevelType w:val="hybridMultilevel"/>
    <w:tmpl w:val="882C7BA6"/>
    <w:lvl w:ilvl="0" w:tplc="0FA0BE06">
      <w:start w:val="14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B44F8"/>
    <w:multiLevelType w:val="hybridMultilevel"/>
    <w:tmpl w:val="E440242C"/>
    <w:lvl w:ilvl="0" w:tplc="0DA4A4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801C2"/>
    <w:multiLevelType w:val="hybridMultilevel"/>
    <w:tmpl w:val="8DB25AE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975839">
    <w:abstractNumId w:val="0"/>
  </w:num>
  <w:num w:numId="2" w16cid:durableId="1017342378">
    <w:abstractNumId w:val="2"/>
  </w:num>
  <w:num w:numId="3" w16cid:durableId="1325475400">
    <w:abstractNumId w:val="1"/>
  </w:num>
  <w:num w:numId="4" w16cid:durableId="1499418679">
    <w:abstractNumId w:val="3"/>
  </w:num>
  <w:num w:numId="5" w16cid:durableId="1706249875">
    <w:abstractNumId w:val="4"/>
  </w:num>
  <w:num w:numId="6" w16cid:durableId="112093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AD2"/>
    <w:rsid w:val="00011E3C"/>
    <w:rsid w:val="000140D0"/>
    <w:rsid w:val="00020004"/>
    <w:rsid w:val="00025855"/>
    <w:rsid w:val="00035F76"/>
    <w:rsid w:val="00046653"/>
    <w:rsid w:val="00050AE6"/>
    <w:rsid w:val="000518CA"/>
    <w:rsid w:val="000B7360"/>
    <w:rsid w:val="000C0CB1"/>
    <w:rsid w:val="000C28A0"/>
    <w:rsid w:val="000C71F0"/>
    <w:rsid w:val="000E1ABB"/>
    <w:rsid w:val="000E20D2"/>
    <w:rsid w:val="000F2A62"/>
    <w:rsid w:val="000F40B1"/>
    <w:rsid w:val="000F437C"/>
    <w:rsid w:val="00111956"/>
    <w:rsid w:val="001309C8"/>
    <w:rsid w:val="00135F79"/>
    <w:rsid w:val="00176FC7"/>
    <w:rsid w:val="00180768"/>
    <w:rsid w:val="00182833"/>
    <w:rsid w:val="001B2846"/>
    <w:rsid w:val="001B51DC"/>
    <w:rsid w:val="001B561F"/>
    <w:rsid w:val="001D53FA"/>
    <w:rsid w:val="001E7124"/>
    <w:rsid w:val="001F1FBC"/>
    <w:rsid w:val="001F5CAE"/>
    <w:rsid w:val="00201D6A"/>
    <w:rsid w:val="00206187"/>
    <w:rsid w:val="00211410"/>
    <w:rsid w:val="00216599"/>
    <w:rsid w:val="00227293"/>
    <w:rsid w:val="00233F56"/>
    <w:rsid w:val="0024381D"/>
    <w:rsid w:val="00247511"/>
    <w:rsid w:val="00281997"/>
    <w:rsid w:val="002A6540"/>
    <w:rsid w:val="002E35AA"/>
    <w:rsid w:val="002E61AA"/>
    <w:rsid w:val="002E6838"/>
    <w:rsid w:val="00336911"/>
    <w:rsid w:val="003418C1"/>
    <w:rsid w:val="00374524"/>
    <w:rsid w:val="00390292"/>
    <w:rsid w:val="003A2837"/>
    <w:rsid w:val="003A2E43"/>
    <w:rsid w:val="003B24B7"/>
    <w:rsid w:val="003D0624"/>
    <w:rsid w:val="003D1A98"/>
    <w:rsid w:val="003D305B"/>
    <w:rsid w:val="003D7CA2"/>
    <w:rsid w:val="003E2250"/>
    <w:rsid w:val="003E6AB3"/>
    <w:rsid w:val="003F188F"/>
    <w:rsid w:val="003F55FA"/>
    <w:rsid w:val="0040005F"/>
    <w:rsid w:val="0040125F"/>
    <w:rsid w:val="00421DDA"/>
    <w:rsid w:val="00432F90"/>
    <w:rsid w:val="00442696"/>
    <w:rsid w:val="00443960"/>
    <w:rsid w:val="004460BB"/>
    <w:rsid w:val="00446AC5"/>
    <w:rsid w:val="00450C6E"/>
    <w:rsid w:val="00460475"/>
    <w:rsid w:val="00465717"/>
    <w:rsid w:val="00467A01"/>
    <w:rsid w:val="00470F2F"/>
    <w:rsid w:val="00481A17"/>
    <w:rsid w:val="004826CB"/>
    <w:rsid w:val="004873DB"/>
    <w:rsid w:val="00492C97"/>
    <w:rsid w:val="004D0128"/>
    <w:rsid w:val="004D1AD2"/>
    <w:rsid w:val="004D702C"/>
    <w:rsid w:val="004E05DA"/>
    <w:rsid w:val="004E4A5A"/>
    <w:rsid w:val="00512A9D"/>
    <w:rsid w:val="0051560E"/>
    <w:rsid w:val="00533D30"/>
    <w:rsid w:val="00534049"/>
    <w:rsid w:val="00536CD7"/>
    <w:rsid w:val="005606E0"/>
    <w:rsid w:val="0056411B"/>
    <w:rsid w:val="0056442E"/>
    <w:rsid w:val="005715A4"/>
    <w:rsid w:val="00584599"/>
    <w:rsid w:val="005A4970"/>
    <w:rsid w:val="005A7CAC"/>
    <w:rsid w:val="005B48B3"/>
    <w:rsid w:val="005D4F0C"/>
    <w:rsid w:val="005D5EC9"/>
    <w:rsid w:val="005E67FD"/>
    <w:rsid w:val="005E70CA"/>
    <w:rsid w:val="005F2A97"/>
    <w:rsid w:val="005F778D"/>
    <w:rsid w:val="00606623"/>
    <w:rsid w:val="00610B57"/>
    <w:rsid w:val="00610DA4"/>
    <w:rsid w:val="00616866"/>
    <w:rsid w:val="00626137"/>
    <w:rsid w:val="00632505"/>
    <w:rsid w:val="00634060"/>
    <w:rsid w:val="00645B66"/>
    <w:rsid w:val="006940A9"/>
    <w:rsid w:val="00694F4F"/>
    <w:rsid w:val="00697DAB"/>
    <w:rsid w:val="006A38E4"/>
    <w:rsid w:val="006C09C2"/>
    <w:rsid w:val="006C12C6"/>
    <w:rsid w:val="00724C8B"/>
    <w:rsid w:val="00727506"/>
    <w:rsid w:val="0076616D"/>
    <w:rsid w:val="007811E5"/>
    <w:rsid w:val="007824F6"/>
    <w:rsid w:val="00782803"/>
    <w:rsid w:val="007843A3"/>
    <w:rsid w:val="00794C58"/>
    <w:rsid w:val="007A0FB9"/>
    <w:rsid w:val="007A618C"/>
    <w:rsid w:val="007C552B"/>
    <w:rsid w:val="007C650F"/>
    <w:rsid w:val="007E1284"/>
    <w:rsid w:val="007E141E"/>
    <w:rsid w:val="00802774"/>
    <w:rsid w:val="008057BF"/>
    <w:rsid w:val="00812C6D"/>
    <w:rsid w:val="0082752F"/>
    <w:rsid w:val="00845146"/>
    <w:rsid w:val="00851936"/>
    <w:rsid w:val="00867A1E"/>
    <w:rsid w:val="00870469"/>
    <w:rsid w:val="00883945"/>
    <w:rsid w:val="0088678F"/>
    <w:rsid w:val="008869AD"/>
    <w:rsid w:val="00893082"/>
    <w:rsid w:val="00895E27"/>
    <w:rsid w:val="00895F36"/>
    <w:rsid w:val="00896D18"/>
    <w:rsid w:val="008A5F27"/>
    <w:rsid w:val="008B0FC5"/>
    <w:rsid w:val="008B21EA"/>
    <w:rsid w:val="008C49AB"/>
    <w:rsid w:val="008D61E6"/>
    <w:rsid w:val="008E206F"/>
    <w:rsid w:val="009114AA"/>
    <w:rsid w:val="00930A00"/>
    <w:rsid w:val="00965980"/>
    <w:rsid w:val="00970903"/>
    <w:rsid w:val="00982920"/>
    <w:rsid w:val="009859DA"/>
    <w:rsid w:val="009865EB"/>
    <w:rsid w:val="00990DF3"/>
    <w:rsid w:val="00995A62"/>
    <w:rsid w:val="009A1E35"/>
    <w:rsid w:val="009B0A6B"/>
    <w:rsid w:val="009C7BD4"/>
    <w:rsid w:val="009D6EFA"/>
    <w:rsid w:val="00A00B6B"/>
    <w:rsid w:val="00A02CA5"/>
    <w:rsid w:val="00A11633"/>
    <w:rsid w:val="00A140B5"/>
    <w:rsid w:val="00A25BDD"/>
    <w:rsid w:val="00A27F9D"/>
    <w:rsid w:val="00A31356"/>
    <w:rsid w:val="00A326A0"/>
    <w:rsid w:val="00A3713F"/>
    <w:rsid w:val="00A72CAB"/>
    <w:rsid w:val="00A743A8"/>
    <w:rsid w:val="00A83A11"/>
    <w:rsid w:val="00AB54D4"/>
    <w:rsid w:val="00AD40FC"/>
    <w:rsid w:val="00AE01E4"/>
    <w:rsid w:val="00AE43B3"/>
    <w:rsid w:val="00B133BB"/>
    <w:rsid w:val="00B46C22"/>
    <w:rsid w:val="00B50205"/>
    <w:rsid w:val="00B57CBF"/>
    <w:rsid w:val="00B62992"/>
    <w:rsid w:val="00B6649F"/>
    <w:rsid w:val="00B71DB3"/>
    <w:rsid w:val="00B80813"/>
    <w:rsid w:val="00B809CF"/>
    <w:rsid w:val="00B86EC9"/>
    <w:rsid w:val="00B9010D"/>
    <w:rsid w:val="00BA5409"/>
    <w:rsid w:val="00BA5BB4"/>
    <w:rsid w:val="00BA7DC1"/>
    <w:rsid w:val="00BB59DC"/>
    <w:rsid w:val="00BD1940"/>
    <w:rsid w:val="00BD30F5"/>
    <w:rsid w:val="00BD3839"/>
    <w:rsid w:val="00BE044C"/>
    <w:rsid w:val="00C174FA"/>
    <w:rsid w:val="00C42B55"/>
    <w:rsid w:val="00C4388D"/>
    <w:rsid w:val="00C50886"/>
    <w:rsid w:val="00C9529D"/>
    <w:rsid w:val="00CB0E86"/>
    <w:rsid w:val="00CB5557"/>
    <w:rsid w:val="00CB6C18"/>
    <w:rsid w:val="00CC3347"/>
    <w:rsid w:val="00CD0A3D"/>
    <w:rsid w:val="00CD25E3"/>
    <w:rsid w:val="00CE6AF1"/>
    <w:rsid w:val="00CE7A92"/>
    <w:rsid w:val="00D1567F"/>
    <w:rsid w:val="00D1734B"/>
    <w:rsid w:val="00D22BE8"/>
    <w:rsid w:val="00D279B9"/>
    <w:rsid w:val="00D64D23"/>
    <w:rsid w:val="00D77006"/>
    <w:rsid w:val="00D80286"/>
    <w:rsid w:val="00D82006"/>
    <w:rsid w:val="00D82E4C"/>
    <w:rsid w:val="00D87257"/>
    <w:rsid w:val="00D94D06"/>
    <w:rsid w:val="00DA48FA"/>
    <w:rsid w:val="00DC2435"/>
    <w:rsid w:val="00DD1177"/>
    <w:rsid w:val="00DD4FCB"/>
    <w:rsid w:val="00DE4192"/>
    <w:rsid w:val="00DE6498"/>
    <w:rsid w:val="00DE70E2"/>
    <w:rsid w:val="00DE7900"/>
    <w:rsid w:val="00DF7723"/>
    <w:rsid w:val="00DF7B0B"/>
    <w:rsid w:val="00E04AAC"/>
    <w:rsid w:val="00E2027B"/>
    <w:rsid w:val="00E223A6"/>
    <w:rsid w:val="00E235FC"/>
    <w:rsid w:val="00E24508"/>
    <w:rsid w:val="00E33245"/>
    <w:rsid w:val="00E335BF"/>
    <w:rsid w:val="00E33701"/>
    <w:rsid w:val="00E33C0D"/>
    <w:rsid w:val="00E3675C"/>
    <w:rsid w:val="00E466CB"/>
    <w:rsid w:val="00E579AD"/>
    <w:rsid w:val="00E63932"/>
    <w:rsid w:val="00E708D0"/>
    <w:rsid w:val="00E83665"/>
    <w:rsid w:val="00E83D3A"/>
    <w:rsid w:val="00E90050"/>
    <w:rsid w:val="00E91F47"/>
    <w:rsid w:val="00EA5AAC"/>
    <w:rsid w:val="00EC1A2D"/>
    <w:rsid w:val="00EC25D0"/>
    <w:rsid w:val="00EE2D3F"/>
    <w:rsid w:val="00EF63FC"/>
    <w:rsid w:val="00F04AAE"/>
    <w:rsid w:val="00F12C61"/>
    <w:rsid w:val="00F278A8"/>
    <w:rsid w:val="00F27AB2"/>
    <w:rsid w:val="00F403C8"/>
    <w:rsid w:val="00F87307"/>
    <w:rsid w:val="00F947D1"/>
    <w:rsid w:val="00FA053C"/>
    <w:rsid w:val="00FA52A9"/>
    <w:rsid w:val="00FB06A7"/>
    <w:rsid w:val="00FB789D"/>
    <w:rsid w:val="00FC0183"/>
    <w:rsid w:val="00FC2494"/>
    <w:rsid w:val="00FD67C8"/>
    <w:rsid w:val="00FE13AD"/>
    <w:rsid w:val="00FE2E69"/>
    <w:rsid w:val="00FE6230"/>
    <w:rsid w:val="00FF321A"/>
    <w:rsid w:val="00FF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91CD9CF"/>
  <w15:chartTrackingRefBased/>
  <w15:docId w15:val="{70B61BD6-1813-422B-A500-1237B260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AD2"/>
    <w:pPr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3D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D1AD2"/>
    <w:pPr>
      <w:keepNext/>
      <w:outlineLvl w:val="1"/>
    </w:pPr>
    <w:rPr>
      <w:b/>
      <w:bCs/>
      <w:color w:val="000080"/>
      <w:sz w:val="24"/>
      <w:lang w:val="el-G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D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D1AD2"/>
    <w:rPr>
      <w:rFonts w:ascii="Arial" w:eastAsia="Times New Roman" w:hAnsi="Arial" w:cs="Times New Roman"/>
      <w:b/>
      <w:bCs/>
      <w:color w:val="000080"/>
      <w:sz w:val="24"/>
      <w:szCs w:val="24"/>
      <w:lang w:val="el-GR"/>
    </w:rPr>
  </w:style>
  <w:style w:type="table" w:styleId="TableGrid">
    <w:name w:val="Table Grid"/>
    <w:basedOn w:val="TableNormal"/>
    <w:uiPriority w:val="39"/>
    <w:rsid w:val="0056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1E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E35"/>
    <w:rPr>
      <w:rFonts w:ascii="Arial" w:eastAsia="Times New Roman" w:hAnsi="Arial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A1E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E35"/>
    <w:rPr>
      <w:rFonts w:ascii="Arial" w:eastAsia="Times New Roman" w:hAnsi="Arial" w:cs="Times New Roman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DA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7046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83D3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0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25C35-08D1-48CF-8E8F-4C5BB5196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Diamantea MariaEleni</dc:creator>
  <cp:keywords/>
  <dc:description/>
  <cp:lastModifiedBy>Karli Stamatina</cp:lastModifiedBy>
  <cp:revision>17</cp:revision>
  <dcterms:created xsi:type="dcterms:W3CDTF">2024-04-30T13:48:00Z</dcterms:created>
  <dcterms:modified xsi:type="dcterms:W3CDTF">2025-02-17T11:02:00Z</dcterms:modified>
</cp:coreProperties>
</file>